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D9C" w:rsidRPr="00DE3D9C" w:rsidRDefault="00DE3D9C" w:rsidP="00DE3D9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3D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СІТКА ГОДИН</w:t>
      </w:r>
    </w:p>
    <w:p w:rsidR="00DE3D9C" w:rsidRPr="00F435C9" w:rsidRDefault="00DE3D9C" w:rsidP="00DE3D9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35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Зарубіжна література. </w:t>
      </w:r>
      <w:r w:rsidR="00625D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Pr="00F435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клас</w:t>
      </w:r>
    </w:p>
    <w:p w:rsidR="00F435C9" w:rsidRDefault="00F435C9" w:rsidP="00F435C9">
      <w:pPr>
        <w:pStyle w:val="Default"/>
        <w:spacing w:line="276" w:lineRule="auto"/>
        <w:jc w:val="center"/>
        <w:rPr>
          <w:bCs/>
          <w:lang w:val="uk-UA"/>
        </w:rPr>
      </w:pPr>
      <w:r>
        <w:rPr>
          <w:rFonts w:eastAsia="Times New Roman"/>
          <w:sz w:val="28"/>
          <w:szCs w:val="28"/>
          <w:lang w:eastAsia="ru-RU"/>
        </w:rPr>
        <w:t xml:space="preserve">1,5 </w:t>
      </w:r>
      <w:proofErr w:type="spellStart"/>
      <w:r w:rsidRPr="00DE3D9C">
        <w:rPr>
          <w:rFonts w:eastAsia="Times New Roman"/>
          <w:sz w:val="28"/>
          <w:szCs w:val="28"/>
          <w:lang w:eastAsia="ru-RU"/>
        </w:rPr>
        <w:t>години</w:t>
      </w:r>
      <w:proofErr w:type="spellEnd"/>
      <w:r w:rsidRPr="00DE3D9C">
        <w:rPr>
          <w:rFonts w:eastAsia="Times New Roman"/>
          <w:sz w:val="28"/>
          <w:szCs w:val="28"/>
          <w:lang w:eastAsia="ru-RU"/>
        </w:rPr>
        <w:t xml:space="preserve"> на </w:t>
      </w:r>
      <w:proofErr w:type="spellStart"/>
      <w:r w:rsidRPr="00DE3D9C">
        <w:rPr>
          <w:rFonts w:eastAsia="Times New Roman"/>
          <w:sz w:val="28"/>
          <w:szCs w:val="28"/>
          <w:lang w:eastAsia="ru-RU"/>
        </w:rPr>
        <w:t>тиждень</w:t>
      </w:r>
      <w:proofErr w:type="spellEnd"/>
      <w:r w:rsidRPr="00DE3D9C">
        <w:rPr>
          <w:rFonts w:eastAsia="Times New Roman"/>
          <w:sz w:val="28"/>
          <w:szCs w:val="28"/>
          <w:lang w:eastAsia="ru-RU"/>
        </w:rPr>
        <w:t xml:space="preserve">, </w:t>
      </w:r>
      <w:r>
        <w:rPr>
          <w:rFonts w:eastAsia="Times New Roman"/>
          <w:sz w:val="28"/>
          <w:szCs w:val="28"/>
          <w:lang w:eastAsia="ru-RU"/>
        </w:rPr>
        <w:t>52,5</w:t>
      </w:r>
      <w:r w:rsidRPr="00DE3D9C">
        <w:rPr>
          <w:rFonts w:eastAsia="Times New Roman"/>
          <w:sz w:val="28"/>
          <w:szCs w:val="28"/>
          <w:lang w:eastAsia="ru-RU"/>
        </w:rPr>
        <w:t xml:space="preserve"> </w:t>
      </w:r>
      <w:proofErr w:type="spellStart"/>
      <w:r w:rsidRPr="00DE3D9C">
        <w:rPr>
          <w:rFonts w:eastAsia="Times New Roman"/>
          <w:sz w:val="28"/>
          <w:szCs w:val="28"/>
          <w:lang w:eastAsia="ru-RU"/>
        </w:rPr>
        <w:t>год</w:t>
      </w:r>
      <w:r>
        <w:rPr>
          <w:rFonts w:eastAsia="Times New Roman"/>
          <w:sz w:val="28"/>
          <w:szCs w:val="28"/>
          <w:lang w:eastAsia="ru-RU"/>
        </w:rPr>
        <w:t>ини</w:t>
      </w:r>
      <w:proofErr w:type="spellEnd"/>
      <w:r>
        <w:rPr>
          <w:rFonts w:eastAsia="Times New Roman"/>
          <w:sz w:val="28"/>
          <w:szCs w:val="28"/>
          <w:lang w:eastAsia="ru-RU"/>
        </w:rPr>
        <w:t xml:space="preserve"> на </w:t>
      </w:r>
      <w:proofErr w:type="spellStart"/>
      <w:proofErr w:type="gramStart"/>
      <w:r>
        <w:rPr>
          <w:rFonts w:eastAsia="Times New Roman"/>
          <w:sz w:val="28"/>
          <w:szCs w:val="28"/>
          <w:lang w:eastAsia="ru-RU"/>
        </w:rPr>
        <w:t>р</w:t>
      </w:r>
      <w:proofErr w:type="gramEnd"/>
      <w:r>
        <w:rPr>
          <w:rFonts w:eastAsia="Times New Roman"/>
          <w:sz w:val="28"/>
          <w:szCs w:val="28"/>
          <w:lang w:eastAsia="ru-RU"/>
        </w:rPr>
        <w:t>ік</w:t>
      </w:r>
      <w:proofErr w:type="spellEnd"/>
    </w:p>
    <w:p w:rsidR="00F435C9" w:rsidRDefault="00F435C9" w:rsidP="00F435C9">
      <w:pPr>
        <w:pStyle w:val="Default"/>
        <w:spacing w:line="276" w:lineRule="auto"/>
        <w:rPr>
          <w:bCs/>
          <w:i/>
          <w:iCs/>
          <w:lang w:val="uk-UA"/>
        </w:rPr>
      </w:pPr>
    </w:p>
    <w:p w:rsidR="006B0E6E" w:rsidRDefault="006B0E6E" w:rsidP="00F435C9">
      <w:pPr>
        <w:pStyle w:val="Default"/>
        <w:spacing w:line="276" w:lineRule="auto"/>
        <w:rPr>
          <w:bCs/>
          <w:i/>
          <w:iCs/>
          <w:lang w:val="uk-UA"/>
        </w:rPr>
      </w:pPr>
      <w:bookmarkStart w:id="0" w:name="_Hlk142558881"/>
    </w:p>
    <w:p w:rsidR="00F435C9" w:rsidRPr="006B0E6E" w:rsidRDefault="00E56F90" w:rsidP="00F435C9">
      <w:pPr>
        <w:pStyle w:val="Default"/>
        <w:spacing w:line="276" w:lineRule="auto"/>
        <w:rPr>
          <w:bCs/>
          <w:i/>
          <w:iCs/>
          <w:sz w:val="28"/>
          <w:szCs w:val="28"/>
          <w:lang w:val="uk-UA"/>
        </w:rPr>
      </w:pPr>
      <w:r>
        <w:rPr>
          <w:bCs/>
          <w:i/>
          <w:iCs/>
          <w:sz w:val="28"/>
          <w:szCs w:val="28"/>
          <w:lang w:val="uk-UA"/>
        </w:rPr>
        <w:t>У</w:t>
      </w:r>
      <w:r w:rsidR="00F435C9" w:rsidRPr="006B0E6E">
        <w:rPr>
          <w:bCs/>
          <w:i/>
          <w:iCs/>
          <w:sz w:val="28"/>
          <w:szCs w:val="28"/>
          <w:lang w:val="uk-UA"/>
        </w:rPr>
        <w:t>кладен</w:t>
      </w:r>
      <w:r w:rsidR="00174733">
        <w:rPr>
          <w:bCs/>
          <w:i/>
          <w:iCs/>
          <w:sz w:val="28"/>
          <w:szCs w:val="28"/>
          <w:lang w:val="uk-UA"/>
        </w:rPr>
        <w:t>о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 за:</w:t>
      </w:r>
    </w:p>
    <w:p w:rsidR="00F435C9" w:rsidRPr="006B0E6E" w:rsidRDefault="009022FE" w:rsidP="001C1BCE">
      <w:pPr>
        <w:pStyle w:val="Default"/>
        <w:numPr>
          <w:ilvl w:val="0"/>
          <w:numId w:val="1"/>
        </w:numPr>
        <w:spacing w:line="276" w:lineRule="auto"/>
        <w:jc w:val="both"/>
        <w:rPr>
          <w:bCs/>
          <w:i/>
          <w:iCs/>
          <w:sz w:val="28"/>
          <w:szCs w:val="28"/>
          <w:lang w:val="uk-UA"/>
        </w:rPr>
      </w:pPr>
      <w:bookmarkStart w:id="1" w:name="_Hlk142560949"/>
      <w:r>
        <w:rPr>
          <w:bCs/>
          <w:i/>
          <w:iCs/>
          <w:sz w:val="28"/>
          <w:szCs w:val="28"/>
          <w:lang w:val="uk-UA"/>
        </w:rPr>
        <w:t>м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одельною навчальною програмою </w:t>
      </w:r>
      <w:r w:rsidR="001C1BCE" w:rsidRPr="006B0E6E">
        <w:rPr>
          <w:bCs/>
          <w:i/>
          <w:iCs/>
          <w:sz w:val="28"/>
          <w:szCs w:val="28"/>
          <w:lang w:val="uk-UA"/>
        </w:rPr>
        <w:t>для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 5–</w:t>
      </w:r>
      <w:r w:rsidR="007F1705" w:rsidRPr="006B0E6E">
        <w:rPr>
          <w:bCs/>
          <w:i/>
          <w:iCs/>
          <w:sz w:val="28"/>
          <w:szCs w:val="28"/>
          <w:lang w:val="uk-UA"/>
        </w:rPr>
        <w:t>9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 клас</w:t>
      </w:r>
      <w:r w:rsidR="001C1BCE" w:rsidRPr="006B0E6E">
        <w:rPr>
          <w:bCs/>
          <w:i/>
          <w:iCs/>
          <w:sz w:val="28"/>
          <w:szCs w:val="28"/>
          <w:lang w:val="uk-UA"/>
        </w:rPr>
        <w:t>ів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 закладів загальної середньої освіти </w:t>
      </w:r>
      <w:r w:rsidR="001C1BCE" w:rsidRPr="006B0E6E">
        <w:rPr>
          <w:bCs/>
          <w:i/>
          <w:iCs/>
          <w:sz w:val="28"/>
          <w:szCs w:val="28"/>
          <w:lang w:val="uk-UA"/>
        </w:rPr>
        <w:t>з українською мовою навчання «Зарубіжна література» (у редакції 2023 року). А</w:t>
      </w:r>
      <w:r w:rsidR="00F435C9" w:rsidRPr="006B0E6E">
        <w:rPr>
          <w:bCs/>
          <w:i/>
          <w:iCs/>
          <w:sz w:val="28"/>
          <w:szCs w:val="28"/>
          <w:lang w:val="uk-UA"/>
        </w:rPr>
        <w:t>втор</w:t>
      </w:r>
      <w:r w:rsidR="001C1BCE" w:rsidRPr="006B0E6E">
        <w:rPr>
          <w:bCs/>
          <w:i/>
          <w:iCs/>
          <w:sz w:val="28"/>
          <w:szCs w:val="28"/>
          <w:lang w:val="uk-UA"/>
        </w:rPr>
        <w:t>ськ</w:t>
      </w:r>
      <w:r w:rsidR="00F435C9" w:rsidRPr="006B0E6E">
        <w:rPr>
          <w:bCs/>
          <w:i/>
          <w:iCs/>
          <w:sz w:val="28"/>
          <w:szCs w:val="28"/>
          <w:lang w:val="uk-UA"/>
        </w:rPr>
        <w:t>и</w:t>
      </w:r>
      <w:r w:rsidR="001C1BCE" w:rsidRPr="006B0E6E">
        <w:rPr>
          <w:bCs/>
          <w:i/>
          <w:iCs/>
          <w:sz w:val="28"/>
          <w:szCs w:val="28"/>
          <w:lang w:val="uk-UA"/>
        </w:rPr>
        <w:t>й колектив програми:</w:t>
      </w:r>
      <w:r>
        <w:rPr>
          <w:bCs/>
          <w:i/>
          <w:iCs/>
          <w:sz w:val="28"/>
          <w:szCs w:val="28"/>
          <w:lang w:val="uk-UA"/>
        </w:rPr>
        <w:t xml:space="preserve"> </w:t>
      </w:r>
      <w:r w:rsidR="001C1BCE" w:rsidRPr="006B0E6E">
        <w:rPr>
          <w:bCs/>
          <w:i/>
          <w:iCs/>
          <w:sz w:val="28"/>
          <w:szCs w:val="28"/>
          <w:lang w:val="uk-UA"/>
        </w:rPr>
        <w:t xml:space="preserve">О.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Ніколенко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 xml:space="preserve">, </w:t>
      </w:r>
      <w:r w:rsidR="001C1BCE" w:rsidRPr="006B0E6E">
        <w:rPr>
          <w:bCs/>
          <w:i/>
          <w:iCs/>
          <w:sz w:val="28"/>
          <w:szCs w:val="28"/>
          <w:lang w:val="uk-UA"/>
        </w:rPr>
        <w:t xml:space="preserve">О. 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Ісаєва, </w:t>
      </w:r>
      <w:r w:rsidR="001C1BCE" w:rsidRPr="006B0E6E">
        <w:rPr>
          <w:bCs/>
          <w:i/>
          <w:iCs/>
          <w:sz w:val="28"/>
          <w:szCs w:val="28"/>
          <w:lang w:val="uk-UA"/>
        </w:rPr>
        <w:t xml:space="preserve">Ж. 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Клименко, </w:t>
      </w:r>
      <w:r w:rsidR="001C1BCE" w:rsidRPr="006B0E6E">
        <w:rPr>
          <w:bCs/>
          <w:i/>
          <w:iCs/>
          <w:sz w:val="28"/>
          <w:szCs w:val="28"/>
          <w:lang w:val="uk-UA"/>
        </w:rPr>
        <w:t xml:space="preserve">Л.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Мацевко-Бекерська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 xml:space="preserve">, </w:t>
      </w:r>
      <w:r w:rsidR="001C1BCE" w:rsidRPr="006B0E6E">
        <w:rPr>
          <w:bCs/>
          <w:i/>
          <w:iCs/>
          <w:sz w:val="28"/>
          <w:szCs w:val="28"/>
          <w:lang w:val="uk-UA"/>
        </w:rPr>
        <w:t xml:space="preserve">Л.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Юлдашева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 xml:space="preserve">, </w:t>
      </w:r>
      <w:r w:rsidR="001C1BCE" w:rsidRPr="006B0E6E">
        <w:rPr>
          <w:bCs/>
          <w:i/>
          <w:iCs/>
          <w:sz w:val="28"/>
          <w:szCs w:val="28"/>
          <w:lang w:val="uk-UA"/>
        </w:rPr>
        <w:t>Н.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Рудніцька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 xml:space="preserve">, </w:t>
      </w:r>
      <w:r w:rsidR="001C1BCE" w:rsidRPr="006B0E6E">
        <w:rPr>
          <w:bCs/>
          <w:i/>
          <w:iCs/>
          <w:sz w:val="28"/>
          <w:szCs w:val="28"/>
          <w:lang w:val="uk-UA"/>
        </w:rPr>
        <w:t xml:space="preserve">В.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Туряниця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 xml:space="preserve">, </w:t>
      </w:r>
      <w:r w:rsidR="001C1BCE" w:rsidRPr="006B0E6E">
        <w:rPr>
          <w:bCs/>
          <w:i/>
          <w:iCs/>
          <w:sz w:val="28"/>
          <w:szCs w:val="28"/>
          <w:lang w:val="uk-UA"/>
        </w:rPr>
        <w:t xml:space="preserve">С.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Тіхоненко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 xml:space="preserve">, </w:t>
      </w:r>
      <w:r w:rsidR="001C1BCE" w:rsidRPr="006B0E6E">
        <w:rPr>
          <w:bCs/>
          <w:i/>
          <w:iCs/>
          <w:sz w:val="28"/>
          <w:szCs w:val="28"/>
          <w:lang w:val="uk-UA"/>
        </w:rPr>
        <w:t xml:space="preserve">М. 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Вітко, </w:t>
      </w:r>
      <w:r w:rsidR="001C1BCE" w:rsidRPr="006B0E6E">
        <w:rPr>
          <w:bCs/>
          <w:i/>
          <w:iCs/>
          <w:sz w:val="28"/>
          <w:szCs w:val="28"/>
          <w:lang w:val="uk-UA"/>
        </w:rPr>
        <w:t xml:space="preserve">Т.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Джангобекова</w:t>
      </w:r>
      <w:proofErr w:type="spellEnd"/>
      <w:r w:rsidR="001C1BCE" w:rsidRPr="006B0E6E">
        <w:rPr>
          <w:bCs/>
          <w:i/>
          <w:iCs/>
          <w:sz w:val="28"/>
          <w:szCs w:val="28"/>
          <w:lang w:val="uk-UA"/>
        </w:rPr>
        <w:t>.</w:t>
      </w:r>
    </w:p>
    <w:p w:rsidR="00E56F90" w:rsidRDefault="009022FE" w:rsidP="00E56F90">
      <w:pPr>
        <w:pStyle w:val="Default"/>
        <w:numPr>
          <w:ilvl w:val="0"/>
          <w:numId w:val="1"/>
        </w:numPr>
        <w:spacing w:line="276" w:lineRule="auto"/>
        <w:jc w:val="both"/>
        <w:rPr>
          <w:bCs/>
          <w:i/>
          <w:iCs/>
          <w:sz w:val="28"/>
          <w:szCs w:val="28"/>
          <w:lang w:val="uk-UA"/>
        </w:rPr>
      </w:pPr>
      <w:r>
        <w:rPr>
          <w:bCs/>
          <w:i/>
          <w:iCs/>
          <w:sz w:val="28"/>
          <w:szCs w:val="28"/>
          <w:lang w:val="uk-UA"/>
        </w:rPr>
        <w:t>п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ідручником «Зарубіжна література. </w:t>
      </w:r>
      <w:r w:rsidR="00625D71">
        <w:rPr>
          <w:bCs/>
          <w:i/>
          <w:iCs/>
          <w:sz w:val="28"/>
          <w:szCs w:val="28"/>
          <w:lang w:val="uk-UA"/>
        </w:rPr>
        <w:t>9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 клас</w:t>
      </w:r>
      <w:r>
        <w:rPr>
          <w:bCs/>
          <w:i/>
          <w:iCs/>
          <w:sz w:val="28"/>
          <w:szCs w:val="28"/>
          <w:lang w:val="uk-UA"/>
        </w:rPr>
        <w:t>»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 для закладів загальної середньої освіти</w:t>
      </w:r>
      <w:r>
        <w:rPr>
          <w:bCs/>
          <w:i/>
          <w:iCs/>
          <w:sz w:val="28"/>
          <w:szCs w:val="28"/>
          <w:lang w:val="uk-UA"/>
        </w:rPr>
        <w:t xml:space="preserve"> з українською мовою навчання</w:t>
      </w:r>
      <w:r w:rsidR="007F1705" w:rsidRPr="006B0E6E">
        <w:rPr>
          <w:bCs/>
          <w:i/>
          <w:iCs/>
          <w:sz w:val="28"/>
          <w:szCs w:val="28"/>
          <w:lang w:val="uk-UA"/>
        </w:rPr>
        <w:t>. К</w:t>
      </w:r>
      <w:r w:rsidR="00F435C9" w:rsidRPr="006B0E6E">
        <w:rPr>
          <w:bCs/>
          <w:i/>
          <w:iCs/>
          <w:sz w:val="28"/>
          <w:szCs w:val="28"/>
          <w:lang w:val="uk-UA"/>
        </w:rPr>
        <w:t>олектив</w:t>
      </w:r>
      <w:r w:rsidR="007F1705" w:rsidRPr="006B0E6E">
        <w:rPr>
          <w:bCs/>
          <w:i/>
          <w:iCs/>
          <w:sz w:val="28"/>
          <w:szCs w:val="28"/>
          <w:lang w:val="uk-UA"/>
        </w:rPr>
        <w:t xml:space="preserve"> авторів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: О.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Ніколенко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 xml:space="preserve">, Л.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Мацевко-Бекерська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>,</w:t>
      </w:r>
      <w:r>
        <w:rPr>
          <w:bCs/>
          <w:i/>
          <w:iCs/>
          <w:sz w:val="28"/>
          <w:szCs w:val="28"/>
          <w:lang w:val="uk-UA"/>
        </w:rPr>
        <w:t xml:space="preserve"> </w:t>
      </w:r>
      <w:r w:rsidR="00F435C9" w:rsidRPr="006B0E6E">
        <w:rPr>
          <w:bCs/>
          <w:i/>
          <w:iCs/>
          <w:sz w:val="28"/>
          <w:szCs w:val="28"/>
          <w:lang w:val="uk-UA"/>
        </w:rPr>
        <w:t xml:space="preserve">Н.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Рудніцька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 xml:space="preserve">, Л. Ковальова, В. </w:t>
      </w:r>
      <w:proofErr w:type="spellStart"/>
      <w:r w:rsidR="00F435C9" w:rsidRPr="006B0E6E">
        <w:rPr>
          <w:bCs/>
          <w:i/>
          <w:iCs/>
          <w:sz w:val="28"/>
          <w:szCs w:val="28"/>
          <w:lang w:val="uk-UA"/>
        </w:rPr>
        <w:t>Туряниця</w:t>
      </w:r>
      <w:proofErr w:type="spellEnd"/>
      <w:r w:rsidR="00F435C9" w:rsidRPr="006B0E6E">
        <w:rPr>
          <w:bCs/>
          <w:i/>
          <w:iCs/>
          <w:sz w:val="28"/>
          <w:szCs w:val="28"/>
          <w:lang w:val="uk-UA"/>
        </w:rPr>
        <w:t xml:space="preserve">, </w:t>
      </w:r>
      <w:r w:rsidR="007F1705" w:rsidRPr="006B0E6E">
        <w:rPr>
          <w:bCs/>
          <w:i/>
          <w:iCs/>
          <w:sz w:val="28"/>
          <w:szCs w:val="28"/>
          <w:lang w:val="uk-UA"/>
        </w:rPr>
        <w:t xml:space="preserve">Н. </w:t>
      </w:r>
      <w:proofErr w:type="spellStart"/>
      <w:r w:rsidR="007F1705" w:rsidRPr="006B0E6E">
        <w:rPr>
          <w:bCs/>
          <w:i/>
          <w:iCs/>
          <w:sz w:val="28"/>
          <w:szCs w:val="28"/>
          <w:lang w:val="uk-UA"/>
        </w:rPr>
        <w:t>Базильська</w:t>
      </w:r>
      <w:proofErr w:type="spellEnd"/>
      <w:r w:rsidR="007F1705" w:rsidRPr="006B0E6E">
        <w:rPr>
          <w:bCs/>
          <w:i/>
          <w:iCs/>
          <w:sz w:val="28"/>
          <w:szCs w:val="28"/>
          <w:lang w:val="uk-UA"/>
        </w:rPr>
        <w:t xml:space="preserve">, О. </w:t>
      </w:r>
      <w:proofErr w:type="spellStart"/>
      <w:r w:rsidR="007F1705" w:rsidRPr="006B0E6E">
        <w:rPr>
          <w:bCs/>
          <w:i/>
          <w:iCs/>
          <w:sz w:val="28"/>
          <w:szCs w:val="28"/>
          <w:lang w:val="uk-UA"/>
        </w:rPr>
        <w:t>Гвозд</w:t>
      </w:r>
      <w:r>
        <w:rPr>
          <w:bCs/>
          <w:i/>
          <w:iCs/>
          <w:sz w:val="28"/>
          <w:szCs w:val="28"/>
          <w:lang w:val="uk-UA"/>
        </w:rPr>
        <w:t>і</w:t>
      </w:r>
      <w:r w:rsidR="007F1705" w:rsidRPr="006B0E6E">
        <w:rPr>
          <w:bCs/>
          <w:i/>
          <w:iCs/>
          <w:sz w:val="28"/>
          <w:szCs w:val="28"/>
          <w:lang w:val="uk-UA"/>
        </w:rPr>
        <w:t>кова</w:t>
      </w:r>
      <w:proofErr w:type="spellEnd"/>
      <w:r>
        <w:rPr>
          <w:bCs/>
          <w:i/>
          <w:iCs/>
          <w:sz w:val="28"/>
          <w:szCs w:val="28"/>
          <w:lang w:val="uk-UA"/>
        </w:rPr>
        <w:t xml:space="preserve">, Л. </w:t>
      </w:r>
      <w:proofErr w:type="spellStart"/>
      <w:r>
        <w:rPr>
          <w:bCs/>
          <w:i/>
          <w:iCs/>
          <w:sz w:val="28"/>
          <w:szCs w:val="28"/>
          <w:lang w:val="uk-UA"/>
        </w:rPr>
        <w:t>Таболіна</w:t>
      </w:r>
      <w:proofErr w:type="spellEnd"/>
      <w:r>
        <w:rPr>
          <w:bCs/>
          <w:i/>
          <w:iCs/>
          <w:sz w:val="28"/>
          <w:szCs w:val="28"/>
          <w:lang w:val="uk-UA"/>
        </w:rPr>
        <w:t xml:space="preserve">, К. </w:t>
      </w:r>
      <w:proofErr w:type="spellStart"/>
      <w:r>
        <w:rPr>
          <w:bCs/>
          <w:i/>
          <w:iCs/>
          <w:sz w:val="28"/>
          <w:szCs w:val="28"/>
          <w:lang w:val="uk-UA"/>
        </w:rPr>
        <w:t>Ніколенко</w:t>
      </w:r>
      <w:proofErr w:type="spellEnd"/>
      <w:r w:rsidR="007F1705" w:rsidRPr="006B0E6E">
        <w:rPr>
          <w:bCs/>
          <w:i/>
          <w:iCs/>
          <w:sz w:val="28"/>
          <w:szCs w:val="28"/>
          <w:lang w:val="uk-UA"/>
        </w:rPr>
        <w:t>. – К., ВЦ Академія, 202</w:t>
      </w:r>
      <w:r w:rsidR="00625D71">
        <w:rPr>
          <w:bCs/>
          <w:i/>
          <w:iCs/>
          <w:sz w:val="28"/>
          <w:szCs w:val="28"/>
          <w:lang w:val="uk-UA"/>
        </w:rPr>
        <w:t>5</w:t>
      </w:r>
      <w:r w:rsidR="007F1705" w:rsidRPr="006B0E6E">
        <w:rPr>
          <w:bCs/>
          <w:i/>
          <w:iCs/>
          <w:sz w:val="28"/>
          <w:szCs w:val="28"/>
          <w:lang w:val="uk-UA"/>
        </w:rPr>
        <w:t>.</w:t>
      </w:r>
      <w:bookmarkEnd w:id="1"/>
    </w:p>
    <w:p w:rsidR="00E56F90" w:rsidRDefault="00E56F90" w:rsidP="00E56F90">
      <w:pPr>
        <w:pStyle w:val="Default"/>
        <w:spacing w:line="276" w:lineRule="auto"/>
        <w:jc w:val="both"/>
        <w:rPr>
          <w:bCs/>
          <w:i/>
          <w:iCs/>
          <w:sz w:val="28"/>
          <w:szCs w:val="28"/>
          <w:lang w:val="uk-UA"/>
        </w:rPr>
      </w:pPr>
    </w:p>
    <w:p w:rsidR="00E56F90" w:rsidRPr="00E56F90" w:rsidRDefault="00E56F90" w:rsidP="00E56F90">
      <w:pPr>
        <w:pStyle w:val="Default"/>
        <w:spacing w:line="276" w:lineRule="auto"/>
        <w:jc w:val="both"/>
        <w:rPr>
          <w:bCs/>
          <w:i/>
          <w:iCs/>
          <w:sz w:val="28"/>
          <w:szCs w:val="28"/>
          <w:lang w:val="uk-UA"/>
        </w:rPr>
      </w:pPr>
      <w:r w:rsidRPr="00E56F90">
        <w:rPr>
          <w:b/>
          <w:bCs/>
          <w:i/>
          <w:sz w:val="28"/>
          <w:szCs w:val="28"/>
          <w:lang w:val="uk-UA"/>
        </w:rPr>
        <w:t xml:space="preserve">Укладачки – Ольга </w:t>
      </w:r>
      <w:proofErr w:type="spellStart"/>
      <w:r w:rsidRPr="00E56F90">
        <w:rPr>
          <w:b/>
          <w:bCs/>
          <w:i/>
          <w:sz w:val="28"/>
          <w:szCs w:val="28"/>
          <w:lang w:val="uk-UA"/>
        </w:rPr>
        <w:t>Ніколенко</w:t>
      </w:r>
      <w:proofErr w:type="spellEnd"/>
      <w:r w:rsidRPr="00E56F90">
        <w:rPr>
          <w:b/>
          <w:bCs/>
          <w:i/>
          <w:sz w:val="28"/>
          <w:szCs w:val="28"/>
          <w:lang w:val="uk-UA"/>
        </w:rPr>
        <w:t xml:space="preserve">, Вікторія </w:t>
      </w:r>
      <w:proofErr w:type="spellStart"/>
      <w:r w:rsidRPr="00E56F90">
        <w:rPr>
          <w:b/>
          <w:bCs/>
          <w:i/>
          <w:sz w:val="28"/>
          <w:szCs w:val="28"/>
          <w:lang w:val="uk-UA"/>
        </w:rPr>
        <w:t>Туряниця</w:t>
      </w:r>
      <w:proofErr w:type="spellEnd"/>
      <w:r w:rsidR="00A9311F">
        <w:rPr>
          <w:b/>
          <w:bCs/>
          <w:i/>
          <w:sz w:val="28"/>
          <w:szCs w:val="28"/>
          <w:lang w:val="uk-UA"/>
        </w:rPr>
        <w:t xml:space="preserve">, Наталія </w:t>
      </w:r>
      <w:proofErr w:type="spellStart"/>
      <w:r w:rsidR="00A9311F">
        <w:rPr>
          <w:b/>
          <w:bCs/>
          <w:i/>
          <w:sz w:val="28"/>
          <w:szCs w:val="28"/>
          <w:lang w:val="uk-UA"/>
        </w:rPr>
        <w:t>Рудніцька</w:t>
      </w:r>
      <w:proofErr w:type="spellEnd"/>
      <w:r w:rsidR="00A9311F">
        <w:rPr>
          <w:b/>
          <w:bCs/>
          <w:i/>
          <w:sz w:val="28"/>
          <w:szCs w:val="28"/>
          <w:lang w:val="uk-UA"/>
        </w:rPr>
        <w:t>.</w:t>
      </w:r>
    </w:p>
    <w:p w:rsidR="006B0E6E" w:rsidRDefault="006B0E6E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p w:rsidR="0072556F" w:rsidRPr="006B0E6E" w:rsidRDefault="0072556F" w:rsidP="006B0E6E">
      <w:pPr>
        <w:pStyle w:val="Default"/>
        <w:spacing w:line="276" w:lineRule="auto"/>
        <w:ind w:left="720"/>
        <w:jc w:val="both"/>
        <w:rPr>
          <w:bCs/>
          <w:i/>
          <w:iCs/>
          <w:sz w:val="28"/>
          <w:szCs w:val="28"/>
          <w:lang w:val="uk-UA"/>
        </w:rPr>
      </w:pPr>
    </w:p>
    <w:bookmarkEnd w:id="0"/>
    <w:p w:rsidR="00F435C9" w:rsidRDefault="00F435C9" w:rsidP="00F435C9">
      <w:pPr>
        <w:pStyle w:val="Default"/>
        <w:jc w:val="both"/>
        <w:rPr>
          <w:b/>
          <w:bCs/>
          <w:i/>
          <w:sz w:val="28"/>
          <w:szCs w:val="28"/>
          <w:lang w:val="uk-UA"/>
        </w:rPr>
      </w:pPr>
    </w:p>
    <w:tbl>
      <w:tblPr>
        <w:tblStyle w:val="1"/>
        <w:tblW w:w="11483" w:type="dxa"/>
        <w:tblInd w:w="-1139" w:type="dxa"/>
        <w:tblLayout w:type="fixed"/>
        <w:tblLook w:val="04A0"/>
      </w:tblPr>
      <w:tblGrid>
        <w:gridCol w:w="503"/>
        <w:gridCol w:w="3283"/>
        <w:gridCol w:w="897"/>
        <w:gridCol w:w="5807"/>
        <w:gridCol w:w="993"/>
      </w:tblGrid>
      <w:tr w:rsidR="00DE3D9C" w:rsidRPr="00DE3D9C" w:rsidTr="00141655">
        <w:tc>
          <w:tcPr>
            <w:tcW w:w="503" w:type="dxa"/>
          </w:tcPr>
          <w:p w:rsidR="00DE3D9C" w:rsidRPr="00DE3D9C" w:rsidRDefault="00DE3D9C" w:rsidP="00DE3D9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bookmarkStart w:id="2" w:name="_Hlk157282383"/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3283" w:type="dxa"/>
          </w:tcPr>
          <w:p w:rsidR="00DE3D9C" w:rsidRPr="00DE3D9C" w:rsidRDefault="00DE3D9C" w:rsidP="00DE3D9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</w:t>
            </w:r>
            <w:proofErr w:type="spellEnd"/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розділу</w:t>
            </w:r>
            <w:proofErr w:type="spellEnd"/>
          </w:p>
        </w:tc>
        <w:tc>
          <w:tcPr>
            <w:tcW w:w="897" w:type="dxa"/>
          </w:tcPr>
          <w:p w:rsidR="00DE3D9C" w:rsidRPr="00DE3D9C" w:rsidRDefault="00DE3D9C" w:rsidP="00DE3D9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E3D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К-ть</w:t>
            </w:r>
            <w:proofErr w:type="spellEnd"/>
            <w:r w:rsidRPr="00DE3D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годин</w:t>
            </w:r>
          </w:p>
        </w:tc>
        <w:tc>
          <w:tcPr>
            <w:tcW w:w="5807" w:type="dxa"/>
          </w:tcPr>
          <w:p w:rsidR="00DE3D9C" w:rsidRPr="00DE3D9C" w:rsidRDefault="00DE3D9C" w:rsidP="00DE3D9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</w:t>
            </w:r>
            <w:proofErr w:type="spellEnd"/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теми</w:t>
            </w:r>
          </w:p>
        </w:tc>
        <w:tc>
          <w:tcPr>
            <w:tcW w:w="993" w:type="dxa"/>
          </w:tcPr>
          <w:p w:rsidR="00DE3D9C" w:rsidRPr="00DE3D9C" w:rsidRDefault="00DE3D9C" w:rsidP="00DE3D9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E3D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К-ть</w:t>
            </w:r>
            <w:proofErr w:type="spellEnd"/>
            <w:r w:rsidRPr="00DE3D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годин</w:t>
            </w:r>
          </w:p>
        </w:tc>
      </w:tr>
      <w:tr w:rsidR="00DE3D9C" w:rsidRPr="00DE3D9C" w:rsidTr="00364284">
        <w:tc>
          <w:tcPr>
            <w:tcW w:w="11483" w:type="dxa"/>
            <w:gridSpan w:val="5"/>
            <w:shd w:val="clear" w:color="auto" w:fill="FFC000"/>
          </w:tcPr>
          <w:p w:rsidR="002833D0" w:rsidRDefault="002833D0" w:rsidP="0072556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bookmarkStart w:id="3" w:name="_Hlk142479686"/>
          </w:p>
          <w:p w:rsidR="00DE3D9C" w:rsidRDefault="00DE3D9C" w:rsidP="0072556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3D9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І семестр</w:t>
            </w:r>
          </w:p>
          <w:p w:rsidR="002833D0" w:rsidRPr="00DE3D9C" w:rsidRDefault="002833D0" w:rsidP="0072556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  <w:bookmarkEnd w:id="3"/>
      <w:tr w:rsidR="00DE3D9C" w:rsidRPr="00DE3D9C" w:rsidTr="00141655">
        <w:tc>
          <w:tcPr>
            <w:tcW w:w="503" w:type="dxa"/>
          </w:tcPr>
          <w:p w:rsidR="00DE3D9C" w:rsidRPr="00DE3D9C" w:rsidRDefault="00DE3D9C" w:rsidP="00DE3D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3D9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  <w:t>1.</w:t>
            </w:r>
          </w:p>
        </w:tc>
        <w:tc>
          <w:tcPr>
            <w:tcW w:w="3283" w:type="dxa"/>
          </w:tcPr>
          <w:p w:rsidR="00DE3D9C" w:rsidRPr="00E023CC" w:rsidRDefault="007C6CA4" w:rsidP="00625D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3C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ВСТУП. </w:t>
            </w:r>
            <w:r w:rsidR="00E023CC" w:rsidRPr="00E023CC">
              <w:rPr>
                <w:rFonts w:ascii="Times New Roman" w:hAnsi="Times New Roman" w:cs="Times New Roman"/>
                <w:b/>
                <w:sz w:val="28"/>
                <w:szCs w:val="28"/>
              </w:rPr>
              <w:t>ЛІТЕРАТУРН</w:t>
            </w:r>
            <w:r w:rsidR="00625D71">
              <w:rPr>
                <w:rFonts w:ascii="Times New Roman" w:hAnsi="Times New Roman" w:cs="Times New Roman"/>
                <w:b/>
                <w:sz w:val="28"/>
                <w:szCs w:val="28"/>
              </w:rPr>
              <w:t>І</w:t>
            </w:r>
            <w:r w:rsidR="00A931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25D71">
              <w:rPr>
                <w:rFonts w:ascii="Times New Roman" w:hAnsi="Times New Roman" w:cs="Times New Roman"/>
                <w:b/>
                <w:sz w:val="28"/>
                <w:szCs w:val="28"/>
              </w:rPr>
              <w:t>ЖАН</w:t>
            </w:r>
            <w:r w:rsidR="00E023CC" w:rsidRPr="00E023CC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="00625D7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 ТА </w:t>
            </w:r>
            <w:proofErr w:type="gramStart"/>
            <w:r w:rsidR="00E023CC" w:rsidRPr="00E023CC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="00625D71">
              <w:rPr>
                <w:rFonts w:ascii="Times New Roman" w:hAnsi="Times New Roman" w:cs="Times New Roman"/>
                <w:b/>
                <w:sz w:val="28"/>
                <w:szCs w:val="28"/>
              </w:rPr>
              <w:t>ТИЛ</w:t>
            </w:r>
            <w:proofErr w:type="gramEnd"/>
            <w:r w:rsidR="00625D71">
              <w:rPr>
                <w:rFonts w:ascii="Times New Roman" w:hAnsi="Times New Roman" w:cs="Times New Roman"/>
                <w:b/>
                <w:sz w:val="28"/>
                <w:szCs w:val="28"/>
              </w:rPr>
              <w:t>І</w:t>
            </w:r>
          </w:p>
        </w:tc>
        <w:tc>
          <w:tcPr>
            <w:tcW w:w="897" w:type="dxa"/>
          </w:tcPr>
          <w:p w:rsidR="00DE3D9C" w:rsidRPr="00DE3D9C" w:rsidRDefault="00DE3D9C" w:rsidP="00DE3D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3D9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7" w:type="dxa"/>
          </w:tcPr>
          <w:p w:rsidR="00DE3D9C" w:rsidRPr="00DE3D9C" w:rsidRDefault="00625D71" w:rsidP="007C6CA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25D71"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  <w:t xml:space="preserve">Жанри художньої літератури. Епічні, ліричні, драматичні жанри. Взаємодія жанрів. </w:t>
            </w:r>
            <w:proofErr w:type="spellStart"/>
            <w:r w:rsidRPr="00625D71"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  <w:t>Міжжанрові</w:t>
            </w:r>
            <w:proofErr w:type="spellEnd"/>
            <w:r w:rsidRPr="00625D71"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  <w:t xml:space="preserve"> та міжродові утворення. Стилі загальні та індивідуальні.</w:t>
            </w:r>
          </w:p>
        </w:tc>
        <w:tc>
          <w:tcPr>
            <w:tcW w:w="993" w:type="dxa"/>
          </w:tcPr>
          <w:p w:rsidR="00DE3D9C" w:rsidRPr="00DE3D9C" w:rsidRDefault="00DE3D9C" w:rsidP="00DE3D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3D9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41655" w:rsidRPr="00DE3D9C" w:rsidTr="006F68BA">
        <w:trPr>
          <w:trHeight w:val="413"/>
        </w:trPr>
        <w:tc>
          <w:tcPr>
            <w:tcW w:w="10490" w:type="dxa"/>
            <w:gridSpan w:val="4"/>
            <w:shd w:val="clear" w:color="auto" w:fill="FFFF00"/>
          </w:tcPr>
          <w:p w:rsidR="00141655" w:rsidRPr="00DE3D9C" w:rsidRDefault="00141655" w:rsidP="00141655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kern w:val="24"/>
                <w:sz w:val="28"/>
                <w:szCs w:val="28"/>
                <w:lang w:eastAsia="ru-RU"/>
              </w:rPr>
            </w:pPr>
            <w:proofErr w:type="spellStart"/>
            <w:r w:rsidRPr="00DE3D9C">
              <w:rPr>
                <w:rFonts w:ascii="Calibri" w:eastAsia="Times New Roman" w:hAnsi="Times New Roman" w:cs="Times New Roman"/>
                <w:b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141655" w:rsidRPr="00DE3D9C" w:rsidRDefault="00D70DE6" w:rsidP="00141655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390FB0" w:rsidRPr="00DE3D9C" w:rsidTr="00D70DE6">
        <w:trPr>
          <w:trHeight w:val="1020"/>
        </w:trPr>
        <w:tc>
          <w:tcPr>
            <w:tcW w:w="503" w:type="dxa"/>
            <w:vMerge w:val="restart"/>
          </w:tcPr>
          <w:p w:rsidR="00390FB0" w:rsidRPr="00DE3D9C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3D9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  <w:t>2.</w:t>
            </w:r>
          </w:p>
        </w:tc>
        <w:tc>
          <w:tcPr>
            <w:tcW w:w="3283" w:type="dxa"/>
            <w:vMerge w:val="restart"/>
          </w:tcPr>
          <w:p w:rsidR="00390FB0" w:rsidRPr="00DE3D9C" w:rsidRDefault="00390FB0" w:rsidP="00141655">
            <w:pPr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ДОБА ПРОСВІТНИЦТВА: РОЗУМ, ПРИРОДА, ОСВІТА</w:t>
            </w:r>
            <w:r w:rsidRPr="00DE3D9C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ab/>
            </w:r>
          </w:p>
        </w:tc>
        <w:tc>
          <w:tcPr>
            <w:tcW w:w="897" w:type="dxa"/>
            <w:vMerge w:val="restart"/>
          </w:tcPr>
          <w:p w:rsidR="00390FB0" w:rsidRPr="00DE3D9C" w:rsidRDefault="00CB25F8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7" w:type="dxa"/>
          </w:tcPr>
          <w:p w:rsidR="00390FB0" w:rsidRPr="00E869D5" w:rsidRDefault="00390FB0" w:rsidP="00625D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Історичні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умови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провідні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ідеї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Просвітництва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Вплив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філософії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proofErr w:type="gram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ітературу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культуру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доби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993" w:type="dxa"/>
          </w:tcPr>
          <w:p w:rsidR="00390FB0" w:rsidRPr="00DE3D9C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90FB0" w:rsidRPr="00DE3D9C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90FB0" w:rsidRPr="00DE3D9C" w:rsidTr="00D70DE6">
        <w:trPr>
          <w:trHeight w:val="1680"/>
        </w:trPr>
        <w:tc>
          <w:tcPr>
            <w:tcW w:w="503" w:type="dxa"/>
            <w:vMerge/>
          </w:tcPr>
          <w:p w:rsidR="00390FB0" w:rsidRPr="00DE3D9C" w:rsidRDefault="00390FB0" w:rsidP="001416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  <w:vMerge/>
          </w:tcPr>
          <w:p w:rsidR="00390FB0" w:rsidRPr="00625D71" w:rsidRDefault="00390FB0" w:rsidP="0014165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7" w:type="dxa"/>
            <w:vMerge/>
          </w:tcPr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390FB0" w:rsidRPr="00625D71" w:rsidRDefault="00390FB0" w:rsidP="00625D71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Йоганн</w:t>
            </w:r>
            <w:r w:rsidR="00A9311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Крістоф</w:t>
            </w:r>
            <w:r w:rsidR="00A9311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Фрі</w:t>
            </w:r>
            <w:proofErr w:type="gram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др</w:t>
            </w:r>
            <w:proofErr w:type="gram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іх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Шиллер. «До </w:t>
            </w:r>
            <w:proofErr w:type="spell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радості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». </w:t>
            </w:r>
          </w:p>
          <w:p w:rsidR="00390FB0" w:rsidRPr="00625D71" w:rsidRDefault="00390FB0" w:rsidP="00625D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Просвітницька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ідея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об’єднання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людства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  <w:proofErr w:type="gram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«До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радості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» Ф. Шиллера. Пафос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твору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який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став </w:t>
            </w:r>
            <w:proofErr w:type="spellStart"/>
            <w:proofErr w:type="gram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імном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Євросоюзу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993" w:type="dxa"/>
          </w:tcPr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90FB0" w:rsidRPr="00DE3D9C" w:rsidTr="00826F91">
        <w:trPr>
          <w:trHeight w:val="1741"/>
        </w:trPr>
        <w:tc>
          <w:tcPr>
            <w:tcW w:w="503" w:type="dxa"/>
            <w:vMerge/>
          </w:tcPr>
          <w:p w:rsidR="00390FB0" w:rsidRPr="00DE3D9C" w:rsidRDefault="00390FB0" w:rsidP="001416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  <w:vMerge/>
          </w:tcPr>
          <w:p w:rsidR="00390FB0" w:rsidRPr="00625D71" w:rsidRDefault="00390FB0" w:rsidP="0014165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7" w:type="dxa"/>
            <w:vMerge/>
          </w:tcPr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390FB0" w:rsidRPr="00D70DE6" w:rsidRDefault="00390FB0" w:rsidP="00A931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Йоганн</w:t>
            </w:r>
            <w:r w:rsidR="00A9311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Вольфганг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Ґете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«</w:t>
            </w:r>
            <w:proofErr w:type="spell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Травнева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існя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».</w:t>
            </w:r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Роль Й.</w:t>
            </w:r>
            <w:r w:rsidR="00A9311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В.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Ґете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історії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європейського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Просвітництва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Нове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розуміння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природи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у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ліриці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Й.</w:t>
            </w:r>
            <w:r w:rsidR="00A9311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В.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Ґете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Ідея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кохання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щастя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у «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Травневій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існі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ознаки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фольклору у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творі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993" w:type="dxa"/>
          </w:tcPr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90FB0" w:rsidRPr="00DE3D9C" w:rsidTr="00826F91">
        <w:trPr>
          <w:trHeight w:val="2404"/>
        </w:trPr>
        <w:tc>
          <w:tcPr>
            <w:tcW w:w="503" w:type="dxa"/>
            <w:vMerge/>
          </w:tcPr>
          <w:p w:rsidR="00390FB0" w:rsidRPr="00DE3D9C" w:rsidRDefault="00390FB0" w:rsidP="001416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  <w:vMerge/>
          </w:tcPr>
          <w:p w:rsidR="00390FB0" w:rsidRPr="00625D71" w:rsidRDefault="00390FB0" w:rsidP="0014165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7" w:type="dxa"/>
            <w:vMerge/>
          </w:tcPr>
          <w:p w:rsidR="00390FB0" w:rsidRDefault="00390FB0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390FB0" w:rsidRDefault="00390FB0" w:rsidP="00625D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Джонатан </w:t>
            </w:r>
            <w:proofErr w:type="spellStart"/>
            <w:proofErr w:type="gram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Св</w:t>
            </w:r>
            <w:proofErr w:type="gram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іфт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«</w:t>
            </w:r>
            <w:proofErr w:type="spell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Мандри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Лемюеля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Гуллівера</w:t>
            </w:r>
            <w:proofErr w:type="spellEnd"/>
            <w:r w:rsidRPr="00625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(1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частина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). </w:t>
            </w:r>
          </w:p>
          <w:p w:rsidR="00390FB0" w:rsidRPr="00625D71" w:rsidRDefault="00390FB0" w:rsidP="00625D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Просвітницькі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ідеї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у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творі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. Образ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Гуллівера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як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втілення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концепції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нової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людини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Жанрова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своє</w:t>
            </w:r>
            <w:proofErr w:type="gram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ідність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роману (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поєднання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реалістичних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90FB0" w:rsidRPr="00625D71" w:rsidRDefault="00390FB0" w:rsidP="00826F91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елементів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соц</w:t>
            </w:r>
            <w:proofErr w:type="gram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іальної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фантастики).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Засоби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комічного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гумор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іронія</w:t>
            </w:r>
            <w:proofErr w:type="spellEnd"/>
            <w:r w:rsidRPr="00625D71">
              <w:rPr>
                <w:rFonts w:ascii="Times New Roman" w:hAnsi="Times New Roman" w:cs="Times New Roman"/>
                <w:sz w:val="28"/>
                <w:szCs w:val="28"/>
              </w:rPr>
              <w:t>, сатира, сарказм).</w:t>
            </w:r>
          </w:p>
        </w:tc>
        <w:tc>
          <w:tcPr>
            <w:tcW w:w="993" w:type="dxa"/>
          </w:tcPr>
          <w:p w:rsidR="00390FB0" w:rsidRDefault="00CB25F8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CB25F8" w:rsidRPr="00DE3D9C" w:rsidTr="00FA0702">
        <w:trPr>
          <w:trHeight w:val="287"/>
        </w:trPr>
        <w:tc>
          <w:tcPr>
            <w:tcW w:w="10490" w:type="dxa"/>
            <w:gridSpan w:val="4"/>
            <w:shd w:val="clear" w:color="auto" w:fill="F7CAAC" w:themeFill="accent2" w:themeFillTint="66"/>
          </w:tcPr>
          <w:p w:rsidR="00CB25F8" w:rsidRPr="00361AA5" w:rsidRDefault="00CB25F8" w:rsidP="00FA0702">
            <w:pPr>
              <w:spacing w:beforeAutospacing="1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</w:pPr>
            <w:bookmarkStart w:id="4" w:name="_Hlk203602062"/>
            <w:r w:rsidRPr="00361AA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  <w:lang w:val="uk-UA"/>
              </w:rPr>
              <w:t>Оцінювання</w:t>
            </w:r>
            <w:r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ГР 3 (письмово взаємодіє).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Пе</w:t>
            </w:r>
            <w:r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еказ уривка з тексту 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роману                               Дж.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Св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іфта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Мандри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Лемюеля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Гуллівера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/ складання тематичного діалогу за текстом </w:t>
            </w:r>
            <w:r w:rsidRPr="00CB25F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роману Дж. </w:t>
            </w:r>
            <w:proofErr w:type="spellStart"/>
            <w:r w:rsidRPr="00CB25F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Свіфта</w:t>
            </w:r>
            <w:proofErr w:type="spellEnd"/>
            <w:r w:rsidRPr="00CB25F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«Мандри </w:t>
            </w:r>
            <w:proofErr w:type="spellStart"/>
            <w:r w:rsidRPr="00CB25F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Лемюеля</w:t>
            </w:r>
            <w:proofErr w:type="spellEnd"/>
            <w:r w:rsidRPr="00CB25F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</w:t>
            </w:r>
            <w:proofErr w:type="spellStart"/>
            <w:r w:rsidRPr="00CB25F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Гуллівера</w:t>
            </w:r>
            <w:proofErr w:type="spellEnd"/>
            <w:r w:rsidRPr="00CB25F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»</w:t>
            </w:r>
            <w:r w:rsidR="001A5F5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/ письмові відповіді на запитання за текстом твору</w:t>
            </w:r>
            <w:r w:rsidR="00A9311F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(</w:t>
            </w:r>
            <w:r w:rsidR="001C0F8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чи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інший вид роботи за вибором учителя / учительки)</w:t>
            </w:r>
            <w:r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993" w:type="dxa"/>
            <w:shd w:val="clear" w:color="auto" w:fill="F7CAAC" w:themeFill="accent2" w:themeFillTint="66"/>
          </w:tcPr>
          <w:p w:rsidR="00CB25F8" w:rsidRPr="003E465D" w:rsidRDefault="00CB25F8" w:rsidP="00FA070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E465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141655" w:rsidRPr="00DE3D9C" w:rsidTr="003E465D">
        <w:trPr>
          <w:trHeight w:val="413"/>
        </w:trPr>
        <w:tc>
          <w:tcPr>
            <w:tcW w:w="10490" w:type="dxa"/>
            <w:gridSpan w:val="4"/>
            <w:shd w:val="clear" w:color="auto" w:fill="FFFF00"/>
          </w:tcPr>
          <w:p w:rsidR="00141655" w:rsidRPr="00DE3D9C" w:rsidRDefault="00141655" w:rsidP="00141655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</w:pPr>
            <w:bookmarkStart w:id="5" w:name="_Hlk142478853"/>
            <w:bookmarkEnd w:id="4"/>
            <w:proofErr w:type="spellStart"/>
            <w:r w:rsidRPr="00DE3D9C"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141655" w:rsidRPr="00DE3D9C" w:rsidRDefault="00390FB0" w:rsidP="00141655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</w:tr>
      <w:tr w:rsidR="00141655" w:rsidRPr="00DE3D9C" w:rsidTr="00141655">
        <w:trPr>
          <w:trHeight w:val="885"/>
        </w:trPr>
        <w:tc>
          <w:tcPr>
            <w:tcW w:w="503" w:type="dxa"/>
          </w:tcPr>
          <w:p w:rsidR="00141655" w:rsidRPr="00DE3D9C" w:rsidRDefault="00141655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6" w:name="_Hlk142482261"/>
            <w:bookmarkEnd w:id="5"/>
            <w:r w:rsidRPr="00DE3D9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  <w:t>3.</w:t>
            </w:r>
          </w:p>
        </w:tc>
        <w:tc>
          <w:tcPr>
            <w:tcW w:w="3283" w:type="dxa"/>
          </w:tcPr>
          <w:p w:rsidR="00141655" w:rsidRPr="00DE3D9C" w:rsidRDefault="00141655" w:rsidP="00141655">
            <w:pPr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992066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Л</w:t>
            </w:r>
            <w: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ІТЕРАТУРНИЙ</w:t>
            </w:r>
            <w:r w:rsidR="00A9311F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МІ</w:t>
            </w:r>
            <w:proofErr w:type="gramStart"/>
            <w: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СТ</w:t>
            </w:r>
            <w:proofErr w:type="gramEnd"/>
            <w:r w:rsidR="00A9311F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У</w:t>
            </w:r>
            <w:r w:rsidR="00A9311F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СЬОГОДЕННЯ</w:t>
            </w:r>
          </w:p>
        </w:tc>
        <w:tc>
          <w:tcPr>
            <w:tcW w:w="897" w:type="dxa"/>
          </w:tcPr>
          <w:p w:rsidR="00141655" w:rsidRPr="00DE3D9C" w:rsidRDefault="00CB25F8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  <w:p w:rsidR="00141655" w:rsidRPr="00DE3D9C" w:rsidRDefault="00141655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141655" w:rsidRPr="00625D71" w:rsidRDefault="00625D71" w:rsidP="00625D7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625D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>Крістіне</w:t>
            </w:r>
            <w:proofErr w:type="spellEnd"/>
            <w:r w:rsidRPr="00625D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proofErr w:type="spellStart"/>
            <w:r w:rsidRPr="00625D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>Нестлінґер</w:t>
            </w:r>
            <w:proofErr w:type="spellEnd"/>
            <w:r w:rsidRPr="00625D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>.</w:t>
            </w:r>
            <w:r w:rsidR="00A9311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625D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 xml:space="preserve">«Маргаритко, моя квітко». </w:t>
            </w:r>
            <w:r w:rsidRPr="00625D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Непростий шлях дорослішання</w:t>
            </w:r>
            <w:r w:rsidR="00A9311F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625D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Маргарити-Марії </w:t>
            </w:r>
            <w:proofErr w:type="spellStart"/>
            <w:r w:rsidRPr="00625D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Закмайєр</w:t>
            </w:r>
            <w:proofErr w:type="spellEnd"/>
            <w:r w:rsidRPr="00625D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. Родинні проблеми, поєднані з особистими хвилюваннями й клопотами дівчинки. Зміна життєвих цінностей і пріоритетів. Взаємини дорослих і дітей, сімейні цінності, перше кохання.  </w:t>
            </w:r>
          </w:p>
        </w:tc>
        <w:tc>
          <w:tcPr>
            <w:tcW w:w="993" w:type="dxa"/>
          </w:tcPr>
          <w:p w:rsidR="00141655" w:rsidRPr="003E465D" w:rsidRDefault="00CB25F8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  <w:p w:rsidR="00141655" w:rsidRPr="00DE3D9C" w:rsidRDefault="00141655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41655" w:rsidRPr="00DE3D9C" w:rsidRDefault="00141655" w:rsidP="0014165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bookmarkEnd w:id="6"/>
      <w:tr w:rsidR="00CB25F8" w:rsidRPr="00DE3D9C" w:rsidTr="00102AFB">
        <w:trPr>
          <w:trHeight w:val="885"/>
        </w:trPr>
        <w:tc>
          <w:tcPr>
            <w:tcW w:w="503" w:type="dxa"/>
          </w:tcPr>
          <w:p w:rsidR="00CB25F8" w:rsidRPr="00DE3D9C" w:rsidRDefault="00CB25F8" w:rsidP="00CB25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</w:tcPr>
          <w:p w:rsidR="00CB25F8" w:rsidRPr="00992066" w:rsidRDefault="00CB25F8" w:rsidP="00CB25F8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  <w:shd w:val="clear" w:color="auto" w:fill="88ECFA"/>
          </w:tcPr>
          <w:p w:rsidR="00CB25F8" w:rsidRPr="00625D71" w:rsidRDefault="00CB25F8" w:rsidP="00CB25F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  <w:proofErr w:type="spellStart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Оцінювання</w:t>
            </w:r>
            <w:proofErr w:type="spellEnd"/>
            <w:r w:rsidRPr="00141655"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ГР 1 (</w:t>
            </w:r>
            <w:proofErr w:type="spellStart"/>
            <w:r w:rsidRPr="00141655"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усно</w:t>
            </w:r>
            <w:proofErr w:type="spellEnd"/>
            <w:r w:rsidRPr="00141655"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1655"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взаємоді</w:t>
            </w:r>
            <w:proofErr w:type="gramStart"/>
            <w:r w:rsidRPr="00141655"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є</w:t>
            </w:r>
            <w:proofErr w:type="spellEnd"/>
            <w:r w:rsidRPr="00141655"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)</w:t>
            </w:r>
            <w:proofErr w:type="gramEnd"/>
            <w:r w:rsidRPr="00141655"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Ауд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іювання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уривка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тексту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повісті </w:t>
            </w:r>
            <w:r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.</w:t>
            </w:r>
            <w:r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</w:t>
            </w:r>
            <w:proofErr w:type="spellStart"/>
            <w:r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Нестлінґер</w:t>
            </w:r>
            <w:proofErr w:type="spellEnd"/>
            <w:r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«Маргаритко, моя квітко»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(або інший вид роботи за вибором учителя / учительки)</w:t>
            </w:r>
            <w:r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993" w:type="dxa"/>
            <w:shd w:val="clear" w:color="auto" w:fill="88ECFA"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(15-20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хв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.)</w:t>
            </w:r>
          </w:p>
        </w:tc>
      </w:tr>
      <w:tr w:rsidR="00CB25F8" w:rsidRPr="00DE3D9C" w:rsidTr="003E465D">
        <w:trPr>
          <w:trHeight w:val="413"/>
        </w:trPr>
        <w:tc>
          <w:tcPr>
            <w:tcW w:w="10490" w:type="dxa"/>
            <w:gridSpan w:val="4"/>
            <w:shd w:val="clear" w:color="auto" w:fill="FFFF00"/>
          </w:tcPr>
          <w:p w:rsidR="00CB25F8" w:rsidRPr="00DE3D9C" w:rsidRDefault="00CB25F8" w:rsidP="00CB25F8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</w:pPr>
            <w:proofErr w:type="spellStart"/>
            <w:r w:rsidRPr="00DE3D9C"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CB25F8" w:rsidRPr="00DE3D9C" w:rsidRDefault="00CB25F8" w:rsidP="00CB25F8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  <w:tr w:rsidR="00CB25F8" w:rsidRPr="00DE3D9C" w:rsidTr="00141655">
        <w:trPr>
          <w:trHeight w:val="695"/>
        </w:trPr>
        <w:tc>
          <w:tcPr>
            <w:tcW w:w="503" w:type="dxa"/>
            <w:vMerge w:val="restart"/>
          </w:tcPr>
          <w:p w:rsidR="00CB25F8" w:rsidRDefault="00CB25F8" w:rsidP="00CB25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  <w:r w:rsidRPr="00DE3D9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  <w:t>4.</w:t>
            </w: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Default="00CB25F8" w:rsidP="00CB25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3" w:type="dxa"/>
            <w:vMerge w:val="restart"/>
          </w:tcPr>
          <w:p w:rsidR="00CB25F8" w:rsidRDefault="00CB25F8" w:rsidP="00CB25F8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  <w:r w:rsidRPr="00B71A35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ВІД</w:t>
            </w:r>
            <w:r w:rsidR="00A9311F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B71A35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РОМАНТИЗМУ</w:t>
            </w:r>
            <w:r w:rsidR="00A9311F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B71A35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ДО</w:t>
            </w:r>
            <w:proofErr w:type="gramEnd"/>
            <w:r w:rsidR="00A9311F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B71A35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РЕАЛІЗМУ</w:t>
            </w:r>
          </w:p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vMerge w:val="restart"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1C0F83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CB25F8" w:rsidRPr="001C0F83" w:rsidRDefault="00CB25F8" w:rsidP="00CB25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Історичні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естетичні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філософські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чинники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розвитку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 романтизму.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Основні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ознаки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 романтизму як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напряму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літературі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мистецтві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. Романтизм у </w:t>
            </w:r>
            <w:proofErr w:type="spellStart"/>
            <w:proofErr w:type="gram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ізних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>країнах</w:t>
            </w:r>
            <w:proofErr w:type="spellEnd"/>
            <w:r w:rsidRPr="001C0F83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</w:p>
        </w:tc>
        <w:tc>
          <w:tcPr>
            <w:tcW w:w="993" w:type="dxa"/>
          </w:tcPr>
          <w:p w:rsidR="00CB25F8" w:rsidRPr="003D0E32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B25F8" w:rsidRPr="00DE3D9C" w:rsidTr="007005B9">
        <w:trPr>
          <w:trHeight w:val="2976"/>
        </w:trPr>
        <w:tc>
          <w:tcPr>
            <w:tcW w:w="503" w:type="dxa"/>
            <w:vMerge/>
          </w:tcPr>
          <w:p w:rsidR="00CB25F8" w:rsidRPr="00DE3D9C" w:rsidRDefault="00CB25F8" w:rsidP="00CB25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  <w:vMerge/>
          </w:tcPr>
          <w:p w:rsidR="00CB25F8" w:rsidRPr="00483481" w:rsidRDefault="00CB25F8" w:rsidP="00CB25F8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vMerge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CB25F8" w:rsidRPr="00390FB0" w:rsidRDefault="00CB25F8" w:rsidP="00CB25F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71A3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Генріх Гейне. «Книга пісень»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.</w:t>
            </w:r>
            <w:r w:rsidRPr="00B71A3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«Не знаю, що стало зо мною…», «Коли розлучаються двоє…» </w:t>
            </w:r>
            <w:r w:rsidRPr="00B71A3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Специфіка німецького романтизму і творчість Г. Гейне. «Книга пісень»: особливості композиції збірки, образ ліричного героя, фольклорні елементи (образи, мотиви, символи, жанрові ознаки пісні та ін.). Утілення високого почуття кохання у віршах митця. Особливості поетичної мови творів. </w:t>
            </w:r>
          </w:p>
        </w:tc>
        <w:tc>
          <w:tcPr>
            <w:tcW w:w="993" w:type="dxa"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CB25F8" w:rsidRPr="00D70DE6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D70DE6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D70DE6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D70DE6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D70DE6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D70DE6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B25F8" w:rsidRPr="00DE3D9C" w:rsidTr="003E465D">
        <w:trPr>
          <w:trHeight w:val="4653"/>
        </w:trPr>
        <w:tc>
          <w:tcPr>
            <w:tcW w:w="503" w:type="dxa"/>
            <w:vMerge/>
          </w:tcPr>
          <w:p w:rsidR="00CB25F8" w:rsidRPr="00DE3D9C" w:rsidRDefault="00CB25F8" w:rsidP="00CB25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  <w:vMerge/>
          </w:tcPr>
          <w:p w:rsidR="00CB25F8" w:rsidRPr="00483481" w:rsidRDefault="00CB25F8" w:rsidP="00CB25F8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vMerge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CB25F8" w:rsidRDefault="00CB25F8" w:rsidP="001C0F8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B71A3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Джордж</w:t>
            </w:r>
            <w:r w:rsidR="00972B5D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-</w:t>
            </w:r>
            <w:r w:rsidRPr="00B71A3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Ноел</w:t>
            </w:r>
            <w:r w:rsidR="00972B5D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-</w:t>
            </w:r>
            <w:r w:rsidRPr="00B71A3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Гордон</w:t>
            </w:r>
            <w:proofErr w:type="spellEnd"/>
            <w:r w:rsidRPr="00B71A3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Байрон. Вірші «Хотів би жити знов у горах…», «Мій дух як ніч…». </w:t>
            </w:r>
            <w:r w:rsidRPr="00B71A3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Вплив творчості Дж. Байрона на розвиток романтизму в Європі. Протиставлення мрії і дійсності у ліриці поета. Фольклорні та біблійні мотиви у віршах Дж. Байрона. </w:t>
            </w:r>
          </w:p>
          <w:p w:rsidR="001C0F83" w:rsidRDefault="001C0F83" w:rsidP="00CB25F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</w:p>
          <w:p w:rsidR="00CB25F8" w:rsidRPr="003E465D" w:rsidRDefault="00CB25F8" w:rsidP="00CB25F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71A3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Поема «Мазепа» (уривки)</w:t>
            </w:r>
            <w:r w:rsidR="00972B5D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.</w:t>
            </w:r>
            <w:r w:rsidRPr="00B71A3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B71A3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Українська тема в поемі «Мазепа». Специфіка зображення образу гетьмана</w:t>
            </w:r>
            <w:r w:rsidR="00972B5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DF00F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 творі (монолог героя, романтичний пейзаж як засіб увиразнення образу, динаміка образу та ін.). Відображення духовного життя особистості та суспільства, історії та культури Європи в поемі</w:t>
            </w:r>
            <w:r w:rsidR="002833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993" w:type="dxa"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</w:t>
            </w: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2</w:t>
            </w:r>
          </w:p>
        </w:tc>
      </w:tr>
      <w:tr w:rsidR="00CB25F8" w:rsidRPr="00DE3D9C" w:rsidTr="00C159CA">
        <w:trPr>
          <w:trHeight w:val="499"/>
        </w:trPr>
        <w:tc>
          <w:tcPr>
            <w:tcW w:w="10490" w:type="dxa"/>
            <w:gridSpan w:val="4"/>
            <w:shd w:val="clear" w:color="auto" w:fill="FBE4D5"/>
          </w:tcPr>
          <w:p w:rsidR="00CB25F8" w:rsidRPr="00B71A35" w:rsidRDefault="00CB25F8" w:rsidP="00CB25F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Урок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додаткового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читання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proofErr w:type="spellStart"/>
            <w:r w:rsidR="00C159CA" w:rsidRPr="00C159CA">
              <w:rPr>
                <w:rFonts w:ascii="Times New Roman" w:hAnsi="Times New Roman" w:cs="Times New Roman"/>
                <w:b/>
                <w:sz w:val="28"/>
                <w:szCs w:val="28"/>
              </w:rPr>
              <w:t>Сучасна</w:t>
            </w:r>
            <w:proofErr w:type="spellEnd"/>
            <w:r w:rsidR="00C159CA" w:rsidRPr="00C15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C159CA" w:rsidRPr="00C159CA">
              <w:rPr>
                <w:rFonts w:ascii="Times New Roman" w:hAnsi="Times New Roman" w:cs="Times New Roman"/>
                <w:b/>
                <w:sz w:val="28"/>
                <w:szCs w:val="28"/>
              </w:rPr>
              <w:t>зарубіжна</w:t>
            </w:r>
            <w:proofErr w:type="spellEnd"/>
            <w:r w:rsidR="00C159CA" w:rsidRPr="00C15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C159CA" w:rsidRPr="00C159CA">
              <w:rPr>
                <w:rFonts w:ascii="Times New Roman" w:hAnsi="Times New Roman" w:cs="Times New Roman"/>
                <w:b/>
                <w:sz w:val="28"/>
                <w:szCs w:val="28"/>
              </w:rPr>
              <w:t>поезія</w:t>
            </w:r>
            <w:proofErr w:type="spellEnd"/>
            <w:r w:rsidR="00972B5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159CA" w:rsidRPr="00C15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(1-2 твори за </w:t>
            </w:r>
            <w:proofErr w:type="spellStart"/>
            <w:r w:rsidR="00C159CA" w:rsidRPr="00C159CA">
              <w:rPr>
                <w:rFonts w:ascii="Times New Roman" w:hAnsi="Times New Roman" w:cs="Times New Roman"/>
                <w:b/>
                <w:sz w:val="28"/>
                <w:szCs w:val="28"/>
              </w:rPr>
              <w:t>вибором</w:t>
            </w:r>
            <w:proofErr w:type="spellEnd"/>
            <w:r w:rsidR="00C15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C159CA">
              <w:rPr>
                <w:rFonts w:ascii="Times New Roman" w:hAnsi="Times New Roman" w:cs="Times New Roman"/>
                <w:b/>
                <w:sz w:val="28"/>
                <w:szCs w:val="28"/>
              </w:rPr>
              <w:t>учнів</w:t>
            </w:r>
            <w:proofErr w:type="spellEnd"/>
            <w:r w:rsidR="00C15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/ </w:t>
            </w:r>
            <w:proofErr w:type="spellStart"/>
            <w:r w:rsidR="00C159CA">
              <w:rPr>
                <w:rFonts w:ascii="Times New Roman" w:hAnsi="Times New Roman" w:cs="Times New Roman"/>
                <w:b/>
                <w:sz w:val="28"/>
                <w:szCs w:val="28"/>
              </w:rPr>
              <w:t>учениць</w:t>
            </w:r>
            <w:proofErr w:type="spellEnd"/>
            <w:r w:rsidR="00C159CA" w:rsidRPr="00C15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) </w:t>
            </w:r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>або</w:t>
            </w:r>
            <w:proofErr w:type="spellEnd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>інший</w:t>
            </w:r>
            <w:proofErr w:type="spellEnd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>тві</w:t>
            </w:r>
            <w:proofErr w:type="gramStart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spellEnd"/>
            <w:proofErr w:type="gramEnd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</w:t>
            </w:r>
            <w:proofErr w:type="spellStart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>вибором</w:t>
            </w:r>
            <w:proofErr w:type="spellEnd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учителя / </w:t>
            </w:r>
            <w:proofErr w:type="spellStart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>учительки</w:t>
            </w:r>
            <w:proofErr w:type="spellEnd"/>
            <w:r w:rsidR="001F0F29" w:rsidRPr="001F0F29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  <w:r w:rsidR="00972B5D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93" w:type="dxa"/>
            <w:shd w:val="clear" w:color="auto" w:fill="FBE4D5"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1</w:t>
            </w:r>
          </w:p>
        </w:tc>
      </w:tr>
      <w:tr w:rsidR="00CB25F8" w:rsidRPr="00DE3D9C" w:rsidTr="003E465D">
        <w:trPr>
          <w:trHeight w:val="2742"/>
        </w:trPr>
        <w:tc>
          <w:tcPr>
            <w:tcW w:w="503" w:type="dxa"/>
            <w:vMerge w:val="restart"/>
          </w:tcPr>
          <w:p w:rsidR="00CB25F8" w:rsidRPr="00DE3D9C" w:rsidRDefault="00CB25F8" w:rsidP="00CB25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  <w:vMerge w:val="restart"/>
          </w:tcPr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B25F8" w:rsidRPr="00483481" w:rsidRDefault="00CB25F8" w:rsidP="00CB25F8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vMerge w:val="restart"/>
          </w:tcPr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CB25F8" w:rsidRPr="00B71A35" w:rsidRDefault="00CB25F8" w:rsidP="00CB25F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94F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Віктор Гюго. «Собор Паризької Богоматері» (скорочено).</w:t>
            </w:r>
            <w:r w:rsidR="00972B5D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DF00F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Історична основа твору та її авторське переосмислення. Провідні теми й проблеми роману. Особливості побудови сюжету і композиції. Поетизація почуття кохання. Образи персонажів (Есмеральда, Клод </w:t>
            </w:r>
            <w:proofErr w:type="spellStart"/>
            <w:r w:rsidRPr="00DF00F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Фролло</w:t>
            </w:r>
            <w:proofErr w:type="spellEnd"/>
            <w:r w:rsidRPr="00DF00F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Квазімодо, Феб та ін.), їхні стосунки й життєві долі. Символіка твору.</w:t>
            </w:r>
          </w:p>
        </w:tc>
        <w:tc>
          <w:tcPr>
            <w:tcW w:w="993" w:type="dxa"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4</w:t>
            </w:r>
          </w:p>
        </w:tc>
      </w:tr>
      <w:tr w:rsidR="00CB25F8" w:rsidRPr="00DE3D9C" w:rsidTr="002833D0">
        <w:trPr>
          <w:trHeight w:val="702"/>
        </w:trPr>
        <w:tc>
          <w:tcPr>
            <w:tcW w:w="503" w:type="dxa"/>
            <w:vMerge/>
          </w:tcPr>
          <w:p w:rsidR="00CB25F8" w:rsidRPr="00DE3D9C" w:rsidRDefault="00CB25F8" w:rsidP="00CB25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  <w:bookmarkStart w:id="7" w:name="_Hlk203601496"/>
          </w:p>
        </w:tc>
        <w:tc>
          <w:tcPr>
            <w:tcW w:w="3283" w:type="dxa"/>
            <w:vMerge/>
          </w:tcPr>
          <w:p w:rsidR="00CB25F8" w:rsidRPr="007005B9" w:rsidRDefault="00CB25F8" w:rsidP="00CB25F8">
            <w:pPr>
              <w:rPr>
                <w:rFonts w:ascii="Calibri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vMerge/>
          </w:tcPr>
          <w:p w:rsidR="00CB25F8" w:rsidRPr="007005B9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  <w:shd w:val="clear" w:color="auto" w:fill="92D050"/>
          </w:tcPr>
          <w:p w:rsidR="00CB25F8" w:rsidRPr="00E94F3A" w:rsidRDefault="00CB25F8" w:rsidP="00CB25F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Оцінювання</w:t>
            </w:r>
            <w:proofErr w:type="spellEnd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ГР 2 (</w:t>
            </w:r>
            <w:proofErr w:type="spellStart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працює</w:t>
            </w:r>
            <w:proofErr w:type="spellEnd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з</w:t>
            </w:r>
            <w:proofErr w:type="spellEnd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текстом).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Читання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мовчки</w:t>
            </w:r>
            <w:proofErr w:type="spellEnd"/>
            <w:r w:rsidR="00972B5D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уривка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текст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у</w:t>
            </w:r>
            <w:r w:rsidR="00972B5D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р</w:t>
            </w:r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о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ман</w:t>
            </w:r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у</w:t>
            </w:r>
            <w:r w:rsidR="00972B5D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В. Гюго </w:t>
            </w:r>
            <w:r w:rsidRPr="00390FB0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«</w:t>
            </w:r>
            <w:r w:rsidRPr="00390FB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Собор Паризької Богоматері</w:t>
            </w:r>
            <w:r w:rsidRPr="00390FB0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»</w:t>
            </w:r>
            <w:r w:rsidR="002833D0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(або інший вид роботи за вибором учителя / учительки)</w:t>
            </w:r>
            <w:r w:rsidR="002833D0"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993" w:type="dxa"/>
            <w:shd w:val="clear" w:color="auto" w:fill="92D050"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(15-20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хв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.)</w:t>
            </w:r>
          </w:p>
        </w:tc>
      </w:tr>
      <w:bookmarkEnd w:id="7"/>
      <w:tr w:rsidR="00CB25F8" w:rsidRPr="00DE3D9C" w:rsidTr="006F68BA">
        <w:tc>
          <w:tcPr>
            <w:tcW w:w="10490" w:type="dxa"/>
            <w:gridSpan w:val="4"/>
            <w:shd w:val="clear" w:color="auto" w:fill="FDB5EC"/>
          </w:tcPr>
          <w:p w:rsidR="00CB25F8" w:rsidRPr="00DE3D9C" w:rsidRDefault="00515D44" w:rsidP="00CB25F8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5D4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lastRenderedPageBreak/>
              <w:t>Оцінювання</w:t>
            </w:r>
            <w:r w:rsidR="00CB25F8" w:rsidRPr="006F68BA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 xml:space="preserve"> ГР 4 (Досліджує мовлення)</w:t>
            </w:r>
            <w:r w:rsidR="00CB25F8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 xml:space="preserve"> за творами з розділу «</w:t>
            </w:r>
            <w:proofErr w:type="spellStart"/>
            <w:r w:rsidR="00CB25F8">
              <w:rPr>
                <w:rFonts w:ascii="Calibri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Від</w:t>
            </w:r>
            <w:proofErr w:type="spellEnd"/>
            <w:r w:rsidR="00972B5D">
              <w:rPr>
                <w:rFonts w:ascii="Calibri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="00CB25F8">
              <w:rPr>
                <w:rFonts w:ascii="Calibri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романтизму</w:t>
            </w:r>
            <w:r w:rsidR="00972B5D">
              <w:rPr>
                <w:rFonts w:ascii="Calibri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="00CB25F8">
              <w:rPr>
                <w:rFonts w:ascii="Calibri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до</w:t>
            </w:r>
            <w:r w:rsidR="00972B5D">
              <w:rPr>
                <w:rFonts w:ascii="Calibri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B25F8">
              <w:rPr>
                <w:rFonts w:ascii="Calibri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реалізму</w:t>
            </w:r>
            <w:proofErr w:type="spellEnd"/>
            <w:r w:rsidR="00CB25F8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»</w:t>
            </w:r>
            <w:r w:rsidR="00F12003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12003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або</w:t>
            </w:r>
            <w:proofErr w:type="spellEnd"/>
            <w:r w:rsidR="00F12003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Комплексна </w:t>
            </w:r>
            <w:proofErr w:type="spellStart"/>
            <w:r w:rsidR="00F12003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підсумкова</w:t>
            </w:r>
            <w:proofErr w:type="spellEnd"/>
            <w:r w:rsidR="00F12003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робота за </w:t>
            </w:r>
            <w:r w:rsidR="007E17FD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ГР 1 – ГР 4 (за </w:t>
            </w:r>
            <w:proofErr w:type="spellStart"/>
            <w:r w:rsidR="007E17FD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рішенням</w:t>
            </w:r>
            <w:proofErr w:type="spellEnd"/>
            <w:r w:rsidR="007E17FD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учителя / </w:t>
            </w:r>
            <w:proofErr w:type="spellStart"/>
            <w:r w:rsidR="007E17FD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учительки</w:t>
            </w:r>
            <w:proofErr w:type="spellEnd"/>
            <w:r w:rsidR="007E17FD" w:rsidRPr="003007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93" w:type="dxa"/>
            <w:shd w:val="clear" w:color="auto" w:fill="FDB5EC"/>
          </w:tcPr>
          <w:p w:rsidR="00CB25F8" w:rsidRPr="00DE3D9C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3D9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CB25F8" w:rsidRPr="00DE3D9C" w:rsidTr="009E1F26">
        <w:tc>
          <w:tcPr>
            <w:tcW w:w="10490" w:type="dxa"/>
            <w:gridSpan w:val="4"/>
            <w:shd w:val="clear" w:color="auto" w:fill="FFFF00"/>
          </w:tcPr>
          <w:p w:rsidR="00CB25F8" w:rsidRPr="00DE3D9C" w:rsidRDefault="00CB25F8" w:rsidP="00CB25F8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</w:pPr>
            <w:proofErr w:type="spellStart"/>
            <w:r w:rsidRPr="00DE3D9C"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CB25F8" w:rsidRPr="00DE3D9C" w:rsidRDefault="00CB25F8" w:rsidP="00CB25F8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CB25F8" w:rsidRPr="00DE3D9C" w:rsidTr="00A46DA6">
        <w:tc>
          <w:tcPr>
            <w:tcW w:w="10490" w:type="dxa"/>
            <w:gridSpan w:val="4"/>
            <w:shd w:val="clear" w:color="auto" w:fill="DB5391"/>
          </w:tcPr>
          <w:p w:rsidR="00CB25F8" w:rsidRPr="00DE3D9C" w:rsidRDefault="00CB25F8" w:rsidP="00CB25F8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proofErr w:type="spellStart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Усього</w:t>
            </w:r>
            <w:proofErr w:type="spellEnd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 в І </w:t>
            </w:r>
            <w:proofErr w:type="spellStart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семестрі</w:t>
            </w:r>
            <w:proofErr w:type="spellEnd"/>
          </w:p>
        </w:tc>
        <w:tc>
          <w:tcPr>
            <w:tcW w:w="993" w:type="dxa"/>
            <w:shd w:val="clear" w:color="auto" w:fill="DB5391"/>
          </w:tcPr>
          <w:p w:rsidR="00CB25F8" w:rsidRPr="00DE3D9C" w:rsidRDefault="00CB25F8" w:rsidP="00CB25F8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4</w:t>
            </w:r>
          </w:p>
        </w:tc>
      </w:tr>
      <w:tr w:rsidR="00CB25F8" w:rsidRPr="00DE3D9C" w:rsidTr="00A46DA6">
        <w:tc>
          <w:tcPr>
            <w:tcW w:w="11483" w:type="dxa"/>
            <w:gridSpan w:val="5"/>
            <w:shd w:val="clear" w:color="auto" w:fill="D0CECE" w:themeFill="background2" w:themeFillShade="E6"/>
          </w:tcPr>
          <w:p w:rsidR="007E17FD" w:rsidRDefault="007E17FD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B25F8" w:rsidRDefault="00CB25F8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них</w:t>
            </w:r>
            <w:r w:rsidR="003B02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3B0224">
              <w:rPr>
                <w:rFonts w:ascii="Times New Roman" w:hAnsi="Times New Roman" w:cs="Times New Roman"/>
                <w:b/>
                <w:sz w:val="28"/>
                <w:szCs w:val="28"/>
              </w:rPr>
              <w:t>урокі</w:t>
            </w:r>
            <w:proofErr w:type="gramStart"/>
            <w:r w:rsidR="003B0224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bookmarkStart w:id="8" w:name="_GoBack"/>
            <w:bookmarkEnd w:id="8"/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CB25F8" w:rsidRDefault="00CB25F8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Вступ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 </w:t>
            </w:r>
          </w:p>
          <w:p w:rsidR="002833D0" w:rsidRDefault="00972B5D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Огляд</w:t>
            </w:r>
            <w:proofErr w:type="spellEnd"/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2 </w:t>
            </w:r>
          </w:p>
          <w:p w:rsidR="00CB25F8" w:rsidRDefault="00972B5D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Текстуальне</w:t>
            </w:r>
            <w:proofErr w:type="spellEnd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>вивчення</w:t>
            </w:r>
            <w:proofErr w:type="spellEnd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>творів</w:t>
            </w:r>
            <w:proofErr w:type="spellEnd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18 </w:t>
            </w:r>
          </w:p>
          <w:p w:rsidR="00CB25F8" w:rsidRDefault="00CB25F8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Додатков</w:t>
            </w:r>
            <w:r w:rsidR="00972B5D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читання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</w:t>
            </w:r>
          </w:p>
          <w:p w:rsidR="00CB25F8" w:rsidRDefault="00515D44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15D44">
              <w:rPr>
                <w:rFonts w:ascii="Times New Roman" w:hAnsi="Times New Roman" w:cs="Times New Roman"/>
                <w:b/>
                <w:sz w:val="28"/>
                <w:szCs w:val="28"/>
              </w:rPr>
              <w:t>Оцінювання</w:t>
            </w:r>
            <w:proofErr w:type="spellEnd"/>
            <w:r w:rsidR="00972B5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>груп</w:t>
            </w:r>
            <w:proofErr w:type="spellEnd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результатів</w:t>
            </w:r>
            <w:proofErr w:type="spellEnd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>навчання</w:t>
            </w:r>
            <w:proofErr w:type="spellEnd"/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 3,</w:t>
            </w:r>
            <w:r w:rsidR="00972B5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 </w:t>
            </w:r>
            <w:r w:rsidR="00CB25F8" w:rsidRPr="00CB25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 </w:t>
            </w:r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 </w:t>
            </w:r>
            <w:proofErr w:type="spellStart"/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>окремому</w:t>
            </w:r>
            <w:proofErr w:type="spellEnd"/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>уроці</w:t>
            </w:r>
            <w:proofErr w:type="spellEnd"/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B25F8">
              <w:rPr>
                <w:rFonts w:ascii="Times New Roman" w:hAnsi="Times New Roman" w:cs="Times New Roman"/>
                <w:b/>
                <w:sz w:val="28"/>
                <w:szCs w:val="28"/>
              </w:rPr>
              <w:t>– 2</w:t>
            </w:r>
          </w:p>
          <w:p w:rsidR="002833D0" w:rsidRDefault="00972B5D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>крім</w:t>
            </w:r>
            <w:proofErr w:type="spellEnd"/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того:</w:t>
            </w:r>
          </w:p>
          <w:p w:rsidR="002833D0" w:rsidRDefault="00515D44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15D44">
              <w:rPr>
                <w:rFonts w:ascii="Times New Roman" w:hAnsi="Times New Roman" w:cs="Times New Roman"/>
                <w:b/>
                <w:sz w:val="28"/>
                <w:szCs w:val="28"/>
              </w:rPr>
              <w:t>Оцінювання</w:t>
            </w:r>
            <w:proofErr w:type="spellEnd"/>
            <w:r w:rsidR="002833D0" w:rsidRP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2833D0" w:rsidRPr="002833D0">
              <w:rPr>
                <w:rFonts w:ascii="Times New Roman" w:hAnsi="Times New Roman" w:cs="Times New Roman"/>
                <w:b/>
                <w:sz w:val="28"/>
                <w:szCs w:val="28"/>
              </w:rPr>
              <w:t>груп</w:t>
            </w:r>
            <w:proofErr w:type="spellEnd"/>
            <w:r w:rsidR="002833D0" w:rsidRP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2833D0" w:rsidRPr="002833D0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результатів</w:t>
            </w:r>
            <w:proofErr w:type="spellEnd"/>
            <w:r w:rsidR="002833D0" w:rsidRP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2833D0" w:rsidRPr="002833D0">
              <w:rPr>
                <w:rFonts w:ascii="Times New Roman" w:hAnsi="Times New Roman" w:cs="Times New Roman"/>
                <w:b/>
                <w:sz w:val="28"/>
                <w:szCs w:val="28"/>
              </w:rPr>
              <w:t>навчання</w:t>
            </w:r>
            <w:proofErr w:type="spellEnd"/>
            <w:r w:rsidR="002833D0" w:rsidRP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 </w:t>
            </w:r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2833D0" w:rsidRP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ГР </w:t>
            </w:r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proofErr w:type="spellStart"/>
            <w:proofErr w:type="gramStart"/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>ід</w:t>
            </w:r>
            <w:proofErr w:type="spellEnd"/>
            <w:r w:rsid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 уроку</w:t>
            </w:r>
            <w:r w:rsidR="002833D0" w:rsidRPr="002833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2</w:t>
            </w:r>
          </w:p>
          <w:p w:rsidR="00B172B9" w:rsidRDefault="00B172B9" w:rsidP="00B172B9">
            <w:pP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</w:pPr>
          </w:p>
          <w:p w:rsidR="00B172B9" w:rsidRDefault="00B172B9" w:rsidP="00B172B9">
            <w:pP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</w:pPr>
            <w:r w:rsidRPr="00116674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Для вивчення напам'ять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:</w:t>
            </w:r>
            <w:r w:rsidR="00562D58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 xml:space="preserve"> Йоганн-</w:t>
            </w:r>
            <w:r w:rsidRPr="00E55A08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Вольфганг Ґете «Травнева пісня»</w:t>
            </w:r>
            <w:r w:rsidR="00562D58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Генріх</w:t>
            </w:r>
            <w:proofErr w:type="spellEnd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Гейне «Не знаю, </w:t>
            </w:r>
            <w:proofErr w:type="spellStart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що</w:t>
            </w:r>
            <w:proofErr w:type="spellEnd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стало </w:t>
            </w:r>
            <w:proofErr w:type="spellStart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зо</w:t>
            </w:r>
            <w:proofErr w:type="spellEnd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мною…», «Коли </w:t>
            </w:r>
            <w:proofErr w:type="spellStart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розлучаються</w:t>
            </w:r>
            <w:proofErr w:type="spellEnd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</w:t>
            </w:r>
            <w:proofErr w:type="spellStart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двоє</w:t>
            </w:r>
            <w:proofErr w:type="spellEnd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…»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(один за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вибором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учнів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/ учениць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)</w:t>
            </w:r>
            <w:r w:rsidR="00562D58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, </w:t>
            </w:r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Джордж Байрон «</w:t>
            </w:r>
            <w:proofErr w:type="spellStart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Мій</w:t>
            </w:r>
            <w:proofErr w:type="spellEnd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дух як </w:t>
            </w:r>
            <w:proofErr w:type="spellStart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ніч</w:t>
            </w:r>
            <w:proofErr w:type="spellEnd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…»</w:t>
            </w:r>
          </w:p>
          <w:p w:rsidR="001A5F57" w:rsidRPr="004E7D50" w:rsidRDefault="001A5F57" w:rsidP="00CB25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25F8" w:rsidRPr="00DE3D9C" w:rsidTr="006953B5">
        <w:tc>
          <w:tcPr>
            <w:tcW w:w="11483" w:type="dxa"/>
            <w:gridSpan w:val="5"/>
            <w:shd w:val="clear" w:color="auto" w:fill="FFC000"/>
          </w:tcPr>
          <w:p w:rsidR="002833D0" w:rsidRDefault="002833D0" w:rsidP="00CB25F8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CB25F8" w:rsidRDefault="00CB25F8" w:rsidP="00CB25F8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3D9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ІІ семестр</w:t>
            </w:r>
          </w:p>
          <w:p w:rsidR="002833D0" w:rsidRPr="00DE3D9C" w:rsidRDefault="002833D0" w:rsidP="00CB25F8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B25F8" w:rsidRPr="00DE3D9C" w:rsidTr="00E869D5">
        <w:trPr>
          <w:trHeight w:val="1455"/>
        </w:trPr>
        <w:tc>
          <w:tcPr>
            <w:tcW w:w="503" w:type="dxa"/>
            <w:vMerge w:val="restart"/>
          </w:tcPr>
          <w:p w:rsidR="00CB25F8" w:rsidRPr="00DE3D9C" w:rsidRDefault="00CB25F8" w:rsidP="00CB25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  <w:t>5.</w:t>
            </w:r>
          </w:p>
        </w:tc>
        <w:tc>
          <w:tcPr>
            <w:tcW w:w="3283" w:type="dxa"/>
            <w:vMerge w:val="restart"/>
          </w:tcPr>
          <w:p w:rsidR="00CB25F8" w:rsidRPr="00483481" w:rsidRDefault="00CB25F8" w:rsidP="00CB25F8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  <w:r w:rsidRPr="00E94F3A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РЕАЛІЗМ</w:t>
            </w:r>
            <w:r w:rsidRPr="00E94F3A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: </w:t>
            </w:r>
            <w:r w:rsidRPr="00E94F3A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ТИПОВІ</w:t>
            </w:r>
            <w:r w:rsidR="00562D58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E94F3A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ОБРАЗИ</w:t>
            </w:r>
            <w:r w:rsidR="00562D58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E94F3A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Й</w:t>
            </w:r>
            <w:r w:rsidR="00562D58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E94F3A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ОБСТАВИНИ</w:t>
            </w:r>
          </w:p>
        </w:tc>
        <w:tc>
          <w:tcPr>
            <w:tcW w:w="897" w:type="dxa"/>
            <w:vMerge w:val="restart"/>
          </w:tcPr>
          <w:p w:rsidR="00CB25F8" w:rsidRDefault="001066CC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7" w:type="dxa"/>
          </w:tcPr>
          <w:p w:rsidR="00CB25F8" w:rsidRPr="0076575D" w:rsidRDefault="00CB25F8" w:rsidP="00CB25F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Поняття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про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реалізм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історія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його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формування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Характерні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ознаки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реалізму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як </w:t>
            </w:r>
            <w:proofErr w:type="spellStart"/>
            <w:proofErr w:type="gram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ітературного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напряму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Взаємодія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реалізму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іншими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напрямами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XIX ст.</w:t>
            </w:r>
          </w:p>
        </w:tc>
        <w:tc>
          <w:tcPr>
            <w:tcW w:w="993" w:type="dxa"/>
          </w:tcPr>
          <w:p w:rsidR="00CB25F8" w:rsidRDefault="002833D0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CB25F8" w:rsidRPr="00DE3D9C" w:rsidTr="002833D0">
        <w:trPr>
          <w:trHeight w:val="2432"/>
        </w:trPr>
        <w:tc>
          <w:tcPr>
            <w:tcW w:w="503" w:type="dxa"/>
            <w:vMerge/>
          </w:tcPr>
          <w:p w:rsidR="00CB25F8" w:rsidRPr="00DE3D9C" w:rsidRDefault="00CB25F8" w:rsidP="00CB25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  <w:vMerge/>
          </w:tcPr>
          <w:p w:rsidR="00CB25F8" w:rsidRPr="00E94F3A" w:rsidRDefault="00CB25F8" w:rsidP="00CB25F8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vMerge/>
          </w:tcPr>
          <w:p w:rsidR="00CB25F8" w:rsidRDefault="00CB25F8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CB25F8" w:rsidRDefault="00CB25F8" w:rsidP="00CB25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Оноре де Бальзак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«Гобсек»</w:t>
            </w:r>
            <w:r w:rsidR="002833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562D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Людська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комедія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»: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історія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написання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художня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структура, тематика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проблематика,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образи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</w:p>
          <w:p w:rsidR="00CB25F8" w:rsidRPr="00B1753E" w:rsidRDefault="00CB25F8" w:rsidP="00CB25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Повість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«Гобсек» у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структурі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Людської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комедії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Сюжетно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композиційні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особливості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твору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Багатогранність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образу Гобсека,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засоби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B25F8" w:rsidRPr="00B1753E" w:rsidRDefault="00CB25F8" w:rsidP="002833D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його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>створення</w:t>
            </w:r>
            <w:proofErr w:type="spellEnd"/>
            <w:r w:rsidRPr="00B1753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993" w:type="dxa"/>
          </w:tcPr>
          <w:p w:rsidR="00CB25F8" w:rsidRDefault="003315E0" w:rsidP="00CB25F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3315E0" w:rsidRPr="00DE3D9C" w:rsidTr="003315E0">
        <w:trPr>
          <w:trHeight w:val="1101"/>
        </w:trPr>
        <w:tc>
          <w:tcPr>
            <w:tcW w:w="10490" w:type="dxa"/>
            <w:gridSpan w:val="4"/>
            <w:shd w:val="clear" w:color="auto" w:fill="F7CAAC" w:themeFill="accent2" w:themeFillTint="66"/>
          </w:tcPr>
          <w:p w:rsidR="003315E0" w:rsidRPr="006435C6" w:rsidRDefault="003315E0" w:rsidP="003315E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61AA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  <w:lang w:val="uk-UA"/>
              </w:rPr>
              <w:t>Оцінювання</w:t>
            </w:r>
            <w:r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ГР 3 (письмово взаємодіє).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Есе за п</w:t>
            </w:r>
            <w:r w:rsidRPr="003315E0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овіст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ю </w:t>
            </w:r>
            <w:r w:rsidRPr="003315E0"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Оноре де Бальзак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а</w:t>
            </w:r>
            <w:r w:rsidRPr="003315E0"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«Гобсек»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 / характеристика образу Гобсека /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письмові відповіді на запитання за текстом твору</w:t>
            </w:r>
            <w:r w:rsidR="00562D5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(чи інший вид роботи за вибором учителя / учительки)</w:t>
            </w:r>
            <w:r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993" w:type="dxa"/>
            <w:shd w:val="clear" w:color="auto" w:fill="F7CAAC" w:themeFill="accent2" w:themeFillTint="66"/>
          </w:tcPr>
          <w:p w:rsidR="003315E0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E465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7E17FD" w:rsidRPr="00DE3D9C" w:rsidTr="00924272">
        <w:trPr>
          <w:trHeight w:val="2113"/>
        </w:trPr>
        <w:tc>
          <w:tcPr>
            <w:tcW w:w="503" w:type="dxa"/>
          </w:tcPr>
          <w:p w:rsidR="007E17FD" w:rsidRPr="00DE3D9C" w:rsidRDefault="007E17FD" w:rsidP="0092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</w:tcPr>
          <w:p w:rsidR="007E17FD" w:rsidRPr="00E94F3A" w:rsidRDefault="007E17FD" w:rsidP="00924272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</w:tcPr>
          <w:p w:rsidR="007E17FD" w:rsidRDefault="007E17FD" w:rsidP="0092427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7E17FD" w:rsidRPr="00B13A83" w:rsidRDefault="007E17FD" w:rsidP="009242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Шарлотта </w:t>
            </w:r>
            <w:proofErr w:type="spellStart"/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Бронте</w:t>
            </w:r>
            <w:proofErr w:type="spellEnd"/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562D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«Джейн </w:t>
            </w:r>
            <w:proofErr w:type="spellStart"/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Ейр</w:t>
            </w:r>
            <w:proofErr w:type="spellEnd"/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 (</w:t>
            </w:r>
            <w:proofErr w:type="spellStart"/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скорочено</w:t>
            </w:r>
            <w:proofErr w:type="spellEnd"/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  <w:proofErr w:type="gramStart"/>
            <w:r w:rsidRPr="006435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proofErr w:type="gramEnd"/>
            <w:r w:rsidR="00562D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  <w:proofErr w:type="gram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торія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сироти Джейн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Ейр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тлі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17FD" w:rsidRPr="006435C6" w:rsidRDefault="007E17FD" w:rsidP="0092427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суспільства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Романтичні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мрії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Джейн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Ейр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сувора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реальність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. Тема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кохання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у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творі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(Джейн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Ейр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Едвард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Рочестер).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Достовірність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зображення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середовища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реалістичні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деталі</w:t>
            </w:r>
            <w:proofErr w:type="spellEnd"/>
            <w:r w:rsidRPr="00B13A8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7E17FD" w:rsidRDefault="007E17FD" w:rsidP="0092427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3315E0" w:rsidRPr="00DE3D9C" w:rsidTr="00A26514">
        <w:tc>
          <w:tcPr>
            <w:tcW w:w="10490" w:type="dxa"/>
            <w:gridSpan w:val="4"/>
            <w:shd w:val="clear" w:color="auto" w:fill="FFFF00"/>
          </w:tcPr>
          <w:p w:rsidR="003315E0" w:rsidRPr="00DE3D9C" w:rsidRDefault="003315E0" w:rsidP="003315E0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</w:pPr>
            <w:bookmarkStart w:id="9" w:name="_Hlk157281079"/>
            <w:proofErr w:type="spellStart"/>
            <w:r w:rsidRPr="00DE3D9C"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</w:tr>
      <w:bookmarkEnd w:id="9"/>
      <w:tr w:rsidR="003315E0" w:rsidRPr="00DE3D9C" w:rsidTr="00141655">
        <w:trPr>
          <w:trHeight w:val="1626"/>
        </w:trPr>
        <w:tc>
          <w:tcPr>
            <w:tcW w:w="503" w:type="dxa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  <w:t>6</w:t>
            </w:r>
            <w:r w:rsidRPr="00DE3D9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3283" w:type="dxa"/>
          </w:tcPr>
          <w:p w:rsidR="003315E0" w:rsidRPr="00DE3D9C" w:rsidRDefault="003315E0" w:rsidP="003315E0">
            <w:pPr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F27C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ІТЕРАТУРНИЙ МІ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У СЬОГОДЕННЯ</w:t>
            </w:r>
          </w:p>
        </w:tc>
        <w:tc>
          <w:tcPr>
            <w:tcW w:w="897" w:type="dxa"/>
          </w:tcPr>
          <w:p w:rsidR="003315E0" w:rsidRPr="00DE3D9C" w:rsidRDefault="001066CC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07" w:type="dxa"/>
          </w:tcPr>
          <w:p w:rsidR="003315E0" w:rsidRPr="0076575D" w:rsidRDefault="003315E0" w:rsidP="003315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69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Гарпер</w:t>
            </w:r>
            <w:proofErr w:type="spellEnd"/>
            <w:r w:rsidRPr="00E869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Лі</w:t>
            </w:r>
            <w:proofErr w:type="spellEnd"/>
            <w:r w:rsidRPr="00E869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«</w:t>
            </w:r>
            <w:proofErr w:type="spellStart"/>
            <w:r w:rsidRPr="00E869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Убити</w:t>
            </w:r>
            <w:proofErr w:type="spellEnd"/>
            <w:r w:rsidRPr="00E869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пересмішника</w:t>
            </w:r>
            <w:proofErr w:type="spellEnd"/>
            <w:r w:rsidRPr="00E869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».</w:t>
            </w:r>
            <w:r w:rsidR="00562D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Проблема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входження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молоді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дорослий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св</w:t>
            </w:r>
            <w:proofErr w:type="gram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іт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зіткнення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із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жорстокістю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несправедливістю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. Тема </w:t>
            </w:r>
            <w:proofErr w:type="spellStart"/>
            <w:proofErr w:type="gram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соц</w:t>
            </w:r>
            <w:proofErr w:type="gram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іальної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нерівності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у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творі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62D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Утвердження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ідеї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толерантності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поваги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до людей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різних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рас,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націй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національностей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народів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Моральні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цінності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 xml:space="preserve"> у </w:t>
            </w:r>
            <w:proofErr w:type="spellStart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творі</w:t>
            </w:r>
            <w:proofErr w:type="spellEnd"/>
            <w:r w:rsidRPr="00E869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3315E0" w:rsidRPr="00DE3D9C" w:rsidRDefault="001066CC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  <w:p w:rsidR="003315E0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15E0" w:rsidRPr="007E73B5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15E0" w:rsidRPr="007E73B5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315E0" w:rsidRPr="00DE3D9C" w:rsidTr="001A5F57">
        <w:trPr>
          <w:trHeight w:val="288"/>
        </w:trPr>
        <w:tc>
          <w:tcPr>
            <w:tcW w:w="10490" w:type="dxa"/>
            <w:gridSpan w:val="4"/>
            <w:shd w:val="clear" w:color="auto" w:fill="88ECFA"/>
          </w:tcPr>
          <w:p w:rsidR="003315E0" w:rsidRPr="00907844" w:rsidRDefault="00515D44" w:rsidP="003315E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eastAsia="ru-RU"/>
              </w:rPr>
            </w:pPr>
            <w:bookmarkStart w:id="10" w:name="_Hlk204461819"/>
            <w:proofErr w:type="spellStart"/>
            <w:r w:rsidRPr="00515D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Оцінювання</w:t>
            </w:r>
            <w:proofErr w:type="spell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ГР 1 (</w:t>
            </w:r>
            <w:proofErr w:type="spell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усно</w:t>
            </w:r>
            <w:proofErr w:type="spell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взаємоді</w:t>
            </w:r>
            <w:proofErr w:type="gram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є</w:t>
            </w:r>
            <w:proofErr w:type="spell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)</w:t>
            </w:r>
            <w:proofErr w:type="gram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Усний</w:t>
            </w:r>
            <w:proofErr w:type="spell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переказ</w:t>
            </w:r>
            <w:proofErr w:type="spell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фрагменту </w:t>
            </w:r>
            <w:proofErr w:type="spell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з</w:t>
            </w:r>
            <w:proofErr w:type="spell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тексту </w:t>
            </w:r>
            <w:r w:rsidR="007E17F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роману </w:t>
            </w:r>
            <w:proofErr w:type="spellStart"/>
            <w:r w:rsidR="003315E0" w:rsidRPr="001A5F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Гарпер</w:t>
            </w:r>
            <w:proofErr w:type="spellEnd"/>
            <w:r w:rsidR="003315E0" w:rsidRPr="001A5F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315E0" w:rsidRPr="001A5F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Лі</w:t>
            </w:r>
            <w:proofErr w:type="spellEnd"/>
            <w:r w:rsidR="003315E0" w:rsidRPr="001A5F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="003315E0" w:rsidRPr="001A5F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Убити</w:t>
            </w:r>
            <w:proofErr w:type="spellEnd"/>
            <w:r w:rsidR="003315E0" w:rsidRPr="001A5F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315E0" w:rsidRPr="001A5F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пересмішника</w:t>
            </w:r>
            <w:proofErr w:type="spellEnd"/>
            <w:r w:rsidR="003315E0" w:rsidRPr="001A5F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або</w:t>
            </w:r>
            <w:proofErr w:type="spell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усний</w:t>
            </w:r>
            <w:proofErr w:type="spell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тві</w:t>
            </w:r>
            <w:proofErr w:type="gram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>запропоновану</w:t>
            </w:r>
            <w:proofErr w:type="spellEnd"/>
            <w:r w:rsidR="003315E0" w:rsidRPr="002D1A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тему</w:t>
            </w:r>
            <w:r w:rsidR="007E17F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за романом</w:t>
            </w:r>
            <w:r w:rsidR="00562D5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="003315E0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(чи інший вид роботи за вибором учителя / учительки)</w:t>
            </w:r>
            <w:r w:rsidR="003315E0"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993" w:type="dxa"/>
            <w:shd w:val="clear" w:color="auto" w:fill="88ECFA"/>
          </w:tcPr>
          <w:p w:rsidR="003315E0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bookmarkEnd w:id="10"/>
      <w:tr w:rsidR="003315E0" w:rsidRPr="00DE3D9C" w:rsidTr="00A46DA6">
        <w:tc>
          <w:tcPr>
            <w:tcW w:w="10490" w:type="dxa"/>
            <w:gridSpan w:val="4"/>
            <w:shd w:val="clear" w:color="auto" w:fill="FFFF00"/>
          </w:tcPr>
          <w:p w:rsidR="003315E0" w:rsidRPr="00DE3D9C" w:rsidRDefault="003315E0" w:rsidP="003315E0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</w:pPr>
            <w:proofErr w:type="spellStart"/>
            <w:r w:rsidRPr="00DE3D9C"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3315E0" w:rsidRPr="00DE3D9C" w:rsidRDefault="001066CC" w:rsidP="003315E0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  <w:tr w:rsidR="00A05D2C" w:rsidRPr="00DE3D9C" w:rsidTr="00A05D2C">
        <w:trPr>
          <w:trHeight w:val="676"/>
        </w:trPr>
        <w:tc>
          <w:tcPr>
            <w:tcW w:w="503" w:type="dxa"/>
            <w:vMerge w:val="restart"/>
          </w:tcPr>
          <w:p w:rsidR="00A05D2C" w:rsidRPr="00DE3D9C" w:rsidRDefault="00A05D2C" w:rsidP="003315E0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3283" w:type="dxa"/>
            <w:vMerge w:val="restart"/>
          </w:tcPr>
          <w:p w:rsidR="00A05D2C" w:rsidRPr="00DE3D9C" w:rsidRDefault="00A05D2C" w:rsidP="003315E0">
            <w:pPr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ЛЮДИНА</w:t>
            </w:r>
            <w:r w:rsidR="00562D58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У</w:t>
            </w:r>
            <w:r w:rsidR="00562D58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ВИМІ</w:t>
            </w:r>
            <w:proofErr w:type="gramStart"/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Р</w:t>
            </w:r>
            <w:proofErr w:type="gramEnd"/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І</w:t>
            </w:r>
            <w:r w:rsidR="00562D58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НОВОЇ</w:t>
            </w:r>
            <w:r w:rsidR="00562D58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ДРАМИ</w:t>
            </w:r>
          </w:p>
        </w:tc>
        <w:tc>
          <w:tcPr>
            <w:tcW w:w="897" w:type="dxa"/>
            <w:vMerge w:val="restart"/>
          </w:tcPr>
          <w:p w:rsidR="00A05D2C" w:rsidRPr="00DE3D9C" w:rsidRDefault="001066CC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07" w:type="dxa"/>
          </w:tcPr>
          <w:p w:rsidR="00A05D2C" w:rsidRPr="00A05D2C" w:rsidRDefault="00A05D2C" w:rsidP="003315E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F005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Зміни в драматургії кінця XIX – початку XX ст.</w:t>
            </w:r>
            <w:r w:rsidR="00DE5B2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EF005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«Стара» і «нова драма».</w:t>
            </w:r>
          </w:p>
        </w:tc>
        <w:tc>
          <w:tcPr>
            <w:tcW w:w="993" w:type="dxa"/>
          </w:tcPr>
          <w:p w:rsidR="00A05D2C" w:rsidRDefault="00A05D2C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A05D2C" w:rsidRPr="00DE3D9C" w:rsidRDefault="00A05D2C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05D2C" w:rsidRPr="00DE3D9C" w:rsidTr="00141655">
        <w:trPr>
          <w:trHeight w:val="2532"/>
        </w:trPr>
        <w:tc>
          <w:tcPr>
            <w:tcW w:w="503" w:type="dxa"/>
            <w:vMerge/>
          </w:tcPr>
          <w:p w:rsidR="00A05D2C" w:rsidRDefault="00A05D2C" w:rsidP="003315E0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83" w:type="dxa"/>
            <w:vMerge/>
          </w:tcPr>
          <w:p w:rsidR="00A05D2C" w:rsidRPr="00EF005B" w:rsidRDefault="00A05D2C" w:rsidP="003315E0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vMerge/>
          </w:tcPr>
          <w:p w:rsidR="00A05D2C" w:rsidRDefault="00A05D2C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</w:tcPr>
          <w:p w:rsidR="00A05D2C" w:rsidRPr="00EF005B" w:rsidRDefault="00A05D2C" w:rsidP="003315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005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Генрік Ібсен «Ляльковий дім».</w:t>
            </w:r>
            <w:r w:rsidR="00DE5B2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EF005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Роль Г. Ібсена в розвитку світової драматургії, його новаторство. «Ляльковий дім»</w:t>
            </w:r>
            <w:r w:rsidR="00DE5B2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EF005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як соціально психологічна драма. Особливості драматичного конфлікту та розвиток сценічної дії (зовнішньої і внутрішньої). Композиція п’єси. Образна система.</w:t>
            </w:r>
            <w:r w:rsidR="00DE5B2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EF005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Підтекст. Символіка. Відкритість фіналу. </w:t>
            </w:r>
            <w:proofErr w:type="spellStart"/>
            <w:r w:rsidRPr="00EF005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Ібсенізм</w:t>
            </w:r>
            <w:proofErr w:type="spellEnd"/>
            <w:r w:rsidRPr="00EF005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993" w:type="dxa"/>
          </w:tcPr>
          <w:p w:rsidR="00A05D2C" w:rsidRDefault="001066CC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3315E0" w:rsidRPr="00DE3D9C" w:rsidTr="00A46DA6">
        <w:tc>
          <w:tcPr>
            <w:tcW w:w="10490" w:type="dxa"/>
            <w:gridSpan w:val="4"/>
            <w:shd w:val="clear" w:color="auto" w:fill="FFFF00"/>
          </w:tcPr>
          <w:p w:rsidR="003315E0" w:rsidRPr="00DE3D9C" w:rsidRDefault="003315E0" w:rsidP="003315E0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</w:pPr>
            <w:bookmarkStart w:id="11" w:name="_Hlk169038269"/>
            <w:proofErr w:type="spellStart"/>
            <w:r w:rsidRPr="00DE3D9C"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3315E0" w:rsidRPr="00DE3D9C" w:rsidRDefault="001066CC" w:rsidP="003315E0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</w:tr>
      <w:bookmarkEnd w:id="11"/>
      <w:tr w:rsidR="003315E0" w:rsidRPr="00DE3D9C" w:rsidTr="00141655">
        <w:trPr>
          <w:trHeight w:val="458"/>
        </w:trPr>
        <w:tc>
          <w:tcPr>
            <w:tcW w:w="503" w:type="dxa"/>
            <w:vMerge w:val="restart"/>
          </w:tcPr>
          <w:p w:rsidR="003315E0" w:rsidRPr="00DE3D9C" w:rsidRDefault="003315E0" w:rsidP="003315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  <w:t>8.</w:t>
            </w:r>
          </w:p>
        </w:tc>
        <w:tc>
          <w:tcPr>
            <w:tcW w:w="3283" w:type="dxa"/>
            <w:vMerge w:val="restart"/>
          </w:tcPr>
          <w:p w:rsidR="003315E0" w:rsidRPr="00DE3D9C" w:rsidRDefault="003315E0" w:rsidP="003315E0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>ІСТОРІЯ</w:t>
            </w:r>
            <w:r w:rsidR="00DE5B21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>І</w:t>
            </w:r>
            <w:r w:rsidR="00DE5B21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>СУЧАСНІСТЬ</w:t>
            </w:r>
            <w:r w:rsidR="00DE5B21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>У</w:t>
            </w:r>
            <w:r w:rsidR="00DE5B21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EF005B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  <w:t>ЛІТЕРАТУРІ</w:t>
            </w:r>
          </w:p>
        </w:tc>
        <w:tc>
          <w:tcPr>
            <w:tcW w:w="897" w:type="dxa"/>
            <w:vMerge w:val="restart"/>
          </w:tcPr>
          <w:p w:rsidR="003315E0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7" w:type="dxa"/>
          </w:tcPr>
          <w:p w:rsidR="003315E0" w:rsidRPr="00A47361" w:rsidRDefault="003315E0" w:rsidP="00DE5B21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A2651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Рей</w:t>
            </w:r>
            <w:r w:rsidR="00DE5B2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-</w:t>
            </w:r>
            <w:r w:rsidRPr="00A2651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Дуглас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Бредбері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. «451° за Фаренгейтом».</w:t>
            </w:r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Тривога</w:t>
            </w:r>
            <w:proofErr w:type="spellEnd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за </w:t>
            </w:r>
            <w:proofErr w:type="spellStart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майбутнє</w:t>
            </w:r>
            <w:proofErr w:type="spellEnd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суспільства</w:t>
            </w:r>
            <w:proofErr w:type="spellEnd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романі</w:t>
            </w:r>
            <w:proofErr w:type="spellEnd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«451° за Фаренгейтом». Тема </w:t>
            </w:r>
            <w:proofErr w:type="spellStart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занепаду</w:t>
            </w:r>
            <w:proofErr w:type="spellEnd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культури</w:t>
            </w:r>
            <w:proofErr w:type="spellEnd"/>
            <w:r w:rsidRPr="00EF005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.</w:t>
            </w:r>
            <w:r w:rsidR="00DE5B2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ровідні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мотиви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твору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Натовп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і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влада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Важке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прозріння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особистості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тоталітарному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суспільстві</w:t>
            </w:r>
            <w:proofErr w:type="spellEnd"/>
            <w:r w:rsidRPr="00A2651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3" w:type="dxa"/>
          </w:tcPr>
          <w:p w:rsidR="003315E0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3315E0" w:rsidRPr="00DE3D9C" w:rsidTr="000F6416">
        <w:trPr>
          <w:trHeight w:val="458"/>
        </w:trPr>
        <w:tc>
          <w:tcPr>
            <w:tcW w:w="503" w:type="dxa"/>
            <w:vMerge/>
          </w:tcPr>
          <w:p w:rsidR="003315E0" w:rsidRDefault="003315E0" w:rsidP="003315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283" w:type="dxa"/>
            <w:vMerge/>
          </w:tcPr>
          <w:p w:rsidR="003315E0" w:rsidRPr="00EF005B" w:rsidRDefault="003315E0" w:rsidP="003315E0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vMerge/>
          </w:tcPr>
          <w:p w:rsidR="003315E0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807" w:type="dxa"/>
            <w:shd w:val="clear" w:color="auto" w:fill="92D050"/>
          </w:tcPr>
          <w:p w:rsidR="003315E0" w:rsidRPr="00A26514" w:rsidRDefault="003315E0" w:rsidP="00DE5B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  <w:proofErr w:type="spellStart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Оцінювання</w:t>
            </w:r>
            <w:proofErr w:type="spellEnd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ГР 2 (</w:t>
            </w:r>
            <w:proofErr w:type="spellStart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працює</w:t>
            </w:r>
            <w:proofErr w:type="spellEnd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з</w:t>
            </w:r>
            <w:proofErr w:type="spellEnd"/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текстом).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Читання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мовчки</w:t>
            </w:r>
            <w:proofErr w:type="spellEnd"/>
            <w:r w:rsidR="00DE5B21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уривка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текст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у</w:t>
            </w:r>
            <w:r w:rsidR="00DE5B21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р</w:t>
            </w:r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о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ман</w:t>
            </w:r>
            <w:r w:rsidRPr="00141655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у</w:t>
            </w:r>
            <w:r w:rsidR="00DE5B21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r w:rsidRPr="001A5F57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Ре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я</w:t>
            </w:r>
            <w:r w:rsidR="00DE5B21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-</w:t>
            </w:r>
            <w:r w:rsidRPr="001A5F57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Дуглас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а</w:t>
            </w:r>
            <w:r w:rsidRPr="001A5F57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1A5F57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Бредбері</w:t>
            </w:r>
            <w:proofErr w:type="spellEnd"/>
            <w:r w:rsidRPr="001A5F57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 xml:space="preserve">. «451° за Фаренгейтом» </w:t>
            </w:r>
            <w:r w:rsidR="001C0F8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 xml:space="preserve"> виконання тестових завдань (чи інший вид роботи за вибором учителя / учительки)</w:t>
            </w:r>
            <w:r w:rsidRPr="00F150D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993" w:type="dxa"/>
            <w:shd w:val="clear" w:color="auto" w:fill="92D050"/>
          </w:tcPr>
          <w:p w:rsidR="003315E0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 xml:space="preserve">(15-20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хв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8"/>
                <w:szCs w:val="28"/>
                <w:lang w:eastAsia="ru-RU"/>
              </w:rPr>
              <w:t>.)</w:t>
            </w:r>
          </w:p>
        </w:tc>
      </w:tr>
      <w:tr w:rsidR="00BB7B54" w:rsidRPr="00DE3D9C" w:rsidTr="00C159CA">
        <w:tc>
          <w:tcPr>
            <w:tcW w:w="10490" w:type="dxa"/>
            <w:gridSpan w:val="4"/>
            <w:shd w:val="clear" w:color="auto" w:fill="FBE4D5"/>
          </w:tcPr>
          <w:p w:rsidR="00BB7B54" w:rsidRPr="00DE3D9C" w:rsidRDefault="00BB7B54" w:rsidP="001F0F29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Урок </w:t>
            </w:r>
            <w:proofErr w:type="spellStart"/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додаткового</w:t>
            </w:r>
            <w:proofErr w:type="spellEnd"/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E3D9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читання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  <w:proofErr w:type="spellStart"/>
            <w:r w:rsidRPr="00BB7B5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Айзек</w:t>
            </w:r>
            <w:proofErr w:type="spellEnd"/>
            <w:r w:rsidRPr="00BB7B5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B7B5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Азімов</w:t>
            </w:r>
            <w:proofErr w:type="spellEnd"/>
            <w:r w:rsidRPr="00BB7B5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«Я – робот»</w:t>
            </w:r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або</w:t>
            </w:r>
            <w:proofErr w:type="spellEnd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інший</w:t>
            </w:r>
            <w:proofErr w:type="spellEnd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тві</w:t>
            </w:r>
            <w:proofErr w:type="gramStart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</w:t>
            </w:r>
            <w:proofErr w:type="spellEnd"/>
            <w:proofErr w:type="gramEnd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за </w:t>
            </w:r>
            <w:proofErr w:type="spellStart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вибором</w:t>
            </w:r>
            <w:proofErr w:type="spellEnd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учителя / </w:t>
            </w:r>
            <w:proofErr w:type="spellStart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учительки</w:t>
            </w:r>
            <w:proofErr w:type="spellEnd"/>
            <w:r w:rsidR="001F0F2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993" w:type="dxa"/>
            <w:shd w:val="clear" w:color="auto" w:fill="FBE4D5"/>
          </w:tcPr>
          <w:p w:rsidR="00BB7B54" w:rsidRPr="00DE3D9C" w:rsidRDefault="00BB7B54" w:rsidP="00A46DA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3315E0" w:rsidRPr="00DE3D9C" w:rsidTr="00A26514">
        <w:tc>
          <w:tcPr>
            <w:tcW w:w="10490" w:type="dxa"/>
            <w:gridSpan w:val="4"/>
            <w:shd w:val="clear" w:color="auto" w:fill="FFFF00"/>
          </w:tcPr>
          <w:p w:rsidR="003315E0" w:rsidRPr="00DE3D9C" w:rsidRDefault="003315E0" w:rsidP="003315E0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</w:pPr>
            <w:bookmarkStart w:id="12" w:name="_Hlk142508586"/>
            <w:proofErr w:type="spellStart"/>
            <w:r w:rsidRPr="00DE3D9C"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3315E0" w:rsidRPr="00DE3D9C" w:rsidRDefault="00E91A63" w:rsidP="003315E0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</w:tr>
      <w:bookmarkEnd w:id="12"/>
      <w:tr w:rsidR="003315E0" w:rsidRPr="00DE3D9C" w:rsidTr="00141655">
        <w:trPr>
          <w:trHeight w:val="386"/>
        </w:trPr>
        <w:tc>
          <w:tcPr>
            <w:tcW w:w="503" w:type="dxa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83" w:type="dxa"/>
          </w:tcPr>
          <w:p w:rsidR="003315E0" w:rsidRPr="00F912E0" w:rsidRDefault="003315E0" w:rsidP="003315E0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uk-UA" w:eastAsia="ru-RU"/>
              </w:rPr>
            </w:pPr>
            <w:r w:rsidRPr="00F27C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ІТЕРАТУРНИЙ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МІ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У СЬОГОДЕННЯ</w:t>
            </w:r>
          </w:p>
        </w:tc>
        <w:tc>
          <w:tcPr>
            <w:tcW w:w="897" w:type="dxa"/>
          </w:tcPr>
          <w:p w:rsidR="003315E0" w:rsidRDefault="001C0F83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807" w:type="dxa"/>
          </w:tcPr>
          <w:p w:rsidR="003315E0" w:rsidRPr="00F912E0" w:rsidRDefault="003315E0" w:rsidP="00DE5B21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2651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Маркус</w:t>
            </w:r>
            <w:r w:rsidR="00DE5B2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-</w:t>
            </w:r>
            <w:r w:rsidRPr="00A2651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Френк</w:t>
            </w:r>
            <w:proofErr w:type="spellEnd"/>
            <w:r w:rsidRPr="00A2651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A2651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Зузак</w:t>
            </w:r>
            <w:proofErr w:type="spellEnd"/>
            <w:r w:rsidRPr="00A2651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. «Крадійка книжок».</w:t>
            </w:r>
            <w:r w:rsidR="00DE5B2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A2651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 xml:space="preserve">Історія життя дівчинки </w:t>
            </w:r>
            <w:proofErr w:type="spellStart"/>
            <w:r w:rsidRPr="00A2651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Лізель</w:t>
            </w:r>
            <w:proofErr w:type="spellEnd"/>
            <w:r w:rsidRPr="00A2651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A2651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Мемінґер</w:t>
            </w:r>
            <w:proofErr w:type="spellEnd"/>
            <w:r w:rsidRPr="00A2651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 тлі подій Другої світової війни. Викриття нацизму. Образи «маленьких людей», які опинилися в умовах насильства. Ідеї людяності, добра, порятунку життя й культури.</w:t>
            </w:r>
          </w:p>
        </w:tc>
        <w:tc>
          <w:tcPr>
            <w:tcW w:w="993" w:type="dxa"/>
          </w:tcPr>
          <w:p w:rsidR="003315E0" w:rsidRDefault="001C0F83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</w:p>
        </w:tc>
      </w:tr>
      <w:tr w:rsidR="00BB7B54" w:rsidRPr="00DE3D9C" w:rsidTr="00F41086">
        <w:tc>
          <w:tcPr>
            <w:tcW w:w="10490" w:type="dxa"/>
            <w:gridSpan w:val="4"/>
            <w:shd w:val="clear" w:color="auto" w:fill="FDB5EC"/>
          </w:tcPr>
          <w:p w:rsidR="00BB7B54" w:rsidRPr="00DE3D9C" w:rsidRDefault="00515D44" w:rsidP="00DE5B21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bookmarkStart w:id="13" w:name="_Hlk142508175"/>
            <w:r w:rsidRPr="00515D4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lastRenderedPageBreak/>
              <w:t>Оцінювання</w:t>
            </w:r>
            <w:r w:rsidR="00BB7B54" w:rsidRPr="006F68BA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 xml:space="preserve"> ГР 4 (Досліджує мовлення)</w:t>
            </w:r>
            <w:r w:rsid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 xml:space="preserve"> за </w:t>
            </w:r>
            <w:r w:rsidR="00300707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 xml:space="preserve">текстом </w:t>
            </w:r>
            <w:r w:rsid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повіст</w:t>
            </w:r>
            <w:r w:rsidR="00300707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і</w:t>
            </w:r>
            <w:r w:rsidR="00DE5B21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proofErr w:type="spellStart"/>
            <w:r w:rsidR="00BB7B54" w:rsidRP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Маркус</w:t>
            </w:r>
            <w:r w:rsid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а</w:t>
            </w:r>
            <w:r w:rsidR="00DE5B21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-</w:t>
            </w:r>
            <w:r w:rsidR="00BB7B54" w:rsidRP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Френк</w:t>
            </w:r>
            <w:r w:rsid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а</w:t>
            </w:r>
            <w:proofErr w:type="spellEnd"/>
            <w:r w:rsidR="00BB7B54" w:rsidRP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proofErr w:type="spellStart"/>
            <w:r w:rsidR="00BB7B54" w:rsidRP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Зузак</w:t>
            </w:r>
            <w:r w:rsid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а</w:t>
            </w:r>
            <w:proofErr w:type="spellEnd"/>
            <w:r w:rsidR="00BB7B54" w:rsidRP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 xml:space="preserve"> «Крадійка книжок»</w:t>
            </w:r>
            <w:r w:rsidR="00DE5B21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="00300707" w:rsidRPr="00300707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або Комплексна підсумкова робота за ГР 1 – ГР 4 (за рішенням учителя / учительки)</w:t>
            </w:r>
            <w:r w:rsidR="00BB7B54" w:rsidRPr="00BB7B54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.</w:t>
            </w:r>
          </w:p>
        </w:tc>
        <w:tc>
          <w:tcPr>
            <w:tcW w:w="993" w:type="dxa"/>
            <w:shd w:val="clear" w:color="auto" w:fill="FDB5EC"/>
          </w:tcPr>
          <w:p w:rsidR="00BB7B54" w:rsidRPr="00DE3D9C" w:rsidRDefault="00BB7B54" w:rsidP="00BB7B5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3D9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3315E0" w:rsidRPr="00DE3D9C" w:rsidTr="00AE6CB0">
        <w:tc>
          <w:tcPr>
            <w:tcW w:w="10490" w:type="dxa"/>
            <w:gridSpan w:val="4"/>
            <w:shd w:val="clear" w:color="auto" w:fill="FFFF00"/>
          </w:tcPr>
          <w:p w:rsidR="003315E0" w:rsidRPr="00DE3D9C" w:rsidRDefault="003315E0" w:rsidP="003315E0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</w:pPr>
            <w:bookmarkStart w:id="14" w:name="_Hlk157280882"/>
            <w:proofErr w:type="spellStart"/>
            <w:r w:rsidRPr="00DE3D9C"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3315E0" w:rsidRPr="00DE3D9C" w:rsidRDefault="001C0F83" w:rsidP="003315E0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</w:tr>
      <w:bookmarkEnd w:id="13"/>
      <w:bookmarkEnd w:id="14"/>
      <w:tr w:rsidR="003315E0" w:rsidRPr="00DE3D9C" w:rsidTr="00141655">
        <w:tc>
          <w:tcPr>
            <w:tcW w:w="503" w:type="dxa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283" w:type="dxa"/>
          </w:tcPr>
          <w:p w:rsidR="003315E0" w:rsidRPr="00DE3D9C" w:rsidRDefault="003315E0" w:rsidP="003315E0">
            <w:pPr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</w:pPr>
            <w:proofErr w:type="gramStart"/>
            <w:r w:rsidRPr="00DE3D9C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П</w:t>
            </w:r>
            <w:proofErr w:type="gramEnd"/>
            <w:r w:rsidRPr="00DE3D9C">
              <w:rPr>
                <w:rFonts w:ascii="Calibri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ІДСУМКИ</w:t>
            </w:r>
          </w:p>
        </w:tc>
        <w:tc>
          <w:tcPr>
            <w:tcW w:w="897" w:type="dxa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5807" w:type="dxa"/>
          </w:tcPr>
          <w:p w:rsidR="003315E0" w:rsidRPr="00C31DE1" w:rsidRDefault="003315E0" w:rsidP="003315E0">
            <w:pPr>
              <w:jc w:val="both"/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</w:pP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Провідні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тенденції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у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художній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літературі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XVIII-XXI</w:t>
            </w:r>
            <w:r w:rsidR="00DE5B2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ст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.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Художні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відкриття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письменників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у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галузі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тематики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й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проблематики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творів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,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жанрів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і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стилів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.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Зображення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людини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,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її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="00DE5B21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внутрішнього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світу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і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життєвих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обставин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у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творах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класики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й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сучасності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.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Новітні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ресурси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й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засоби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популяризації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читання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творів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художньої</w:t>
            </w:r>
            <w:r w:rsidR="00AE2EA5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літератури</w:t>
            </w:r>
            <w:r w:rsidRPr="0002731B">
              <w:rPr>
                <w:rFonts w:ascii="Calibri" w:eastAsia="Times New Roman" w:hAnsi="Times New Roman" w:cs="Times New Roman"/>
                <w:color w:val="000000"/>
                <w:kern w:val="24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993" w:type="dxa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</w:tr>
      <w:tr w:rsidR="003315E0" w:rsidRPr="00DE3D9C" w:rsidTr="00A26514">
        <w:tc>
          <w:tcPr>
            <w:tcW w:w="10490" w:type="dxa"/>
            <w:gridSpan w:val="4"/>
            <w:shd w:val="clear" w:color="auto" w:fill="FFFF00"/>
          </w:tcPr>
          <w:p w:rsidR="003315E0" w:rsidRPr="00DE3D9C" w:rsidRDefault="003315E0" w:rsidP="003315E0">
            <w:pPr>
              <w:spacing w:beforeAutospacing="1" w:afterAutospacing="1"/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</w:pPr>
            <w:proofErr w:type="spellStart"/>
            <w:r w:rsidRPr="00DE3D9C">
              <w:rPr>
                <w:rFonts w:ascii="Calibri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Усього</w:t>
            </w:r>
            <w:proofErr w:type="spellEnd"/>
          </w:p>
        </w:tc>
        <w:tc>
          <w:tcPr>
            <w:tcW w:w="993" w:type="dxa"/>
            <w:shd w:val="clear" w:color="auto" w:fill="FFFF00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0,5</w:t>
            </w:r>
          </w:p>
        </w:tc>
      </w:tr>
      <w:tr w:rsidR="003315E0" w:rsidRPr="00DE3D9C" w:rsidTr="005B6CD5">
        <w:tc>
          <w:tcPr>
            <w:tcW w:w="10490" w:type="dxa"/>
            <w:gridSpan w:val="4"/>
            <w:shd w:val="clear" w:color="auto" w:fill="DB5391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proofErr w:type="spellStart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Усього</w:t>
            </w:r>
            <w:proofErr w:type="spellEnd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 в ІІ </w:t>
            </w:r>
            <w:proofErr w:type="spellStart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семестрі</w:t>
            </w:r>
            <w:proofErr w:type="spellEnd"/>
          </w:p>
        </w:tc>
        <w:tc>
          <w:tcPr>
            <w:tcW w:w="993" w:type="dxa"/>
            <w:shd w:val="clear" w:color="auto" w:fill="DB5391"/>
          </w:tcPr>
          <w:p w:rsidR="003315E0" w:rsidRPr="00116674" w:rsidRDefault="003315E0" w:rsidP="003315E0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2</w:t>
            </w:r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8</w:t>
            </w: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,5</w:t>
            </w:r>
          </w:p>
        </w:tc>
      </w:tr>
      <w:tr w:rsidR="003315E0" w:rsidRPr="00DE3D9C" w:rsidTr="005B6CD5">
        <w:tc>
          <w:tcPr>
            <w:tcW w:w="11483" w:type="dxa"/>
            <w:gridSpan w:val="5"/>
            <w:shd w:val="clear" w:color="auto" w:fill="D0CECE" w:themeFill="background2" w:themeFillShade="E6"/>
          </w:tcPr>
          <w:p w:rsidR="003315E0" w:rsidRDefault="003315E0" w:rsidP="003315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них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урокі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A05D2C" w:rsidRPr="00A05D2C" w:rsidRDefault="00780B2E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Огляд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– 2 </w:t>
            </w:r>
          </w:p>
          <w:p w:rsidR="00A05D2C" w:rsidRPr="00A05D2C" w:rsidRDefault="00A05D2C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Текстуальн</w:t>
            </w:r>
            <w:r w:rsidR="00780B2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</w:t>
            </w:r>
            <w:proofErr w:type="spellEnd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вивчення</w:t>
            </w:r>
            <w:proofErr w:type="spellEnd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творів</w:t>
            </w:r>
            <w:proofErr w:type="spellEnd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22</w:t>
            </w:r>
          </w:p>
          <w:p w:rsidR="00A05D2C" w:rsidRPr="00A05D2C" w:rsidRDefault="00A05D2C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Додатков</w:t>
            </w:r>
            <w:r w:rsidR="00780B2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</w:t>
            </w:r>
            <w:proofErr w:type="spellEnd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читання</w:t>
            </w:r>
            <w:proofErr w:type="spellEnd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 1</w:t>
            </w:r>
          </w:p>
          <w:p w:rsidR="00A05D2C" w:rsidRPr="00A05D2C" w:rsidRDefault="00515D44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515D4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Оцінювання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груп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результатів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навчання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ГР 3, ГР 4 на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окремому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уроці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 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  <w:p w:rsidR="00A05D2C" w:rsidRDefault="00A05D2C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772D0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772D0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ідсумки</w:t>
            </w:r>
            <w:proofErr w:type="spellEnd"/>
            <w:r w:rsidRPr="00772D0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  <w:r w:rsidRPr="00772D0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,5 </w:t>
            </w:r>
          </w:p>
          <w:p w:rsidR="00A05D2C" w:rsidRPr="00A05D2C" w:rsidRDefault="00780B2E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</w:t>
            </w:r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крім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того:</w:t>
            </w:r>
          </w:p>
          <w:p w:rsidR="00A05D2C" w:rsidRDefault="00515D44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515D4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Оцінювання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груп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результатів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навчання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ГР 1, ГР 2 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</w:t>
            </w:r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час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тині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уроку – 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  <w:p w:rsidR="003315E0" w:rsidRDefault="003315E0" w:rsidP="00A05D2C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</w:p>
        </w:tc>
      </w:tr>
      <w:tr w:rsidR="003315E0" w:rsidRPr="00DE3D9C" w:rsidTr="00E72E6A">
        <w:tc>
          <w:tcPr>
            <w:tcW w:w="10490" w:type="dxa"/>
            <w:gridSpan w:val="4"/>
            <w:shd w:val="clear" w:color="auto" w:fill="DB5391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proofErr w:type="spellStart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Усього</w:t>
            </w:r>
            <w:proofErr w:type="spellEnd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 </w:t>
            </w:r>
            <w:proofErr w:type="spellStart"/>
            <w:r w:rsidR="003B0224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уроків</w:t>
            </w:r>
            <w:proofErr w:type="spellEnd"/>
            <w:r w:rsidR="003B0224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 </w:t>
            </w:r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за </w:t>
            </w:r>
            <w:proofErr w:type="spellStart"/>
            <w:proofErr w:type="gramStart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р</w:t>
            </w:r>
            <w:proofErr w:type="gramEnd"/>
            <w:r w:rsidRPr="00DE3D9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ік</w:t>
            </w:r>
            <w:proofErr w:type="spellEnd"/>
          </w:p>
        </w:tc>
        <w:tc>
          <w:tcPr>
            <w:tcW w:w="993" w:type="dxa"/>
            <w:shd w:val="clear" w:color="auto" w:fill="DB5391"/>
          </w:tcPr>
          <w:p w:rsidR="003315E0" w:rsidRPr="00DE3D9C" w:rsidRDefault="003315E0" w:rsidP="003315E0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52,5</w:t>
            </w:r>
          </w:p>
        </w:tc>
      </w:tr>
      <w:tr w:rsidR="003315E0" w:rsidRPr="0042073D" w:rsidTr="005B6CD5">
        <w:tc>
          <w:tcPr>
            <w:tcW w:w="11483" w:type="dxa"/>
            <w:gridSpan w:val="5"/>
            <w:shd w:val="clear" w:color="auto" w:fill="D0CECE" w:themeFill="background2" w:themeFillShade="E6"/>
          </w:tcPr>
          <w:p w:rsidR="003315E0" w:rsidRDefault="003315E0" w:rsidP="003315E0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42073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Серед</w:t>
            </w:r>
            <w:proofErr w:type="spellEnd"/>
            <w:r w:rsidRPr="0042073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них:</w:t>
            </w:r>
          </w:p>
          <w:p w:rsidR="003315E0" w:rsidRDefault="003315E0" w:rsidP="003315E0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Вступ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 1  </w:t>
            </w:r>
          </w:p>
          <w:p w:rsidR="00A05D2C" w:rsidRPr="00A05D2C" w:rsidRDefault="00780B2E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Огляд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– 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  <w:p w:rsidR="00A05D2C" w:rsidRPr="00A05D2C" w:rsidRDefault="00A05D2C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Текстуальн</w:t>
            </w:r>
            <w:r w:rsidR="003B022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</w:t>
            </w:r>
            <w:proofErr w:type="spellEnd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вивчення</w:t>
            </w:r>
            <w:proofErr w:type="spellEnd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творів</w:t>
            </w:r>
            <w:proofErr w:type="spellEnd"/>
            <w:r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40</w:t>
            </w:r>
          </w:p>
          <w:p w:rsidR="00A05D2C" w:rsidRPr="00A05D2C" w:rsidRDefault="00780B2E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</w:t>
            </w:r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одатков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читання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 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  <w:p w:rsidR="00A05D2C" w:rsidRPr="00A05D2C" w:rsidRDefault="00515D44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515D4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Оцінювання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груп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результатів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навчання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ГР 3, ГР 4 на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окремому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уроці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 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  <w:p w:rsidR="00A05D2C" w:rsidRDefault="00A05D2C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772D0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772D0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ідсумки</w:t>
            </w:r>
            <w:proofErr w:type="spellEnd"/>
            <w:r w:rsidRPr="00772D0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  <w:r w:rsidRPr="00772D0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,5 </w:t>
            </w:r>
          </w:p>
          <w:p w:rsidR="00A05D2C" w:rsidRPr="00A05D2C" w:rsidRDefault="00780B2E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</w:t>
            </w:r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крім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того:</w:t>
            </w:r>
          </w:p>
          <w:p w:rsidR="00A05D2C" w:rsidRDefault="00515D44" w:rsidP="00A05D2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515D4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Оцінювання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груп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результатів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навчання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ГР 1, ГР 2 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</w:t>
            </w:r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час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тині</w:t>
            </w:r>
            <w:proofErr w:type="spellEnd"/>
            <w:r w:rsidR="00A05D2C" w:rsidRP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уроку – </w:t>
            </w:r>
            <w:r w:rsidR="00A05D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  <w:p w:rsidR="003315E0" w:rsidRDefault="003315E0" w:rsidP="003315E0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315E0" w:rsidRDefault="003315E0" w:rsidP="003315E0">
            <w:r w:rsidRPr="00116674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Для вивчення напам'ять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:</w:t>
            </w:r>
            <w:r w:rsidR="00780B2E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 xml:space="preserve"> </w:t>
            </w:r>
            <w:r w:rsidR="00E55A08" w:rsidRPr="00E55A08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Йоганн</w:t>
            </w:r>
            <w:r w:rsidR="00780B2E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-</w:t>
            </w:r>
            <w:r w:rsidR="00E55A08" w:rsidRPr="00E55A08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Вольфганг Ґете «Травнева пісня»</w:t>
            </w:r>
            <w:r w:rsidR="00780B2E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Генріх</w:t>
            </w:r>
            <w:proofErr w:type="spellEnd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Гейне «Не знаю, </w:t>
            </w:r>
            <w:proofErr w:type="spellStart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що</w:t>
            </w:r>
            <w:proofErr w:type="spellEnd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стало </w:t>
            </w:r>
            <w:proofErr w:type="spellStart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зо</w:t>
            </w:r>
            <w:proofErr w:type="spellEnd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мною…», «Коли </w:t>
            </w:r>
            <w:proofErr w:type="spellStart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розлучаються</w:t>
            </w:r>
            <w:proofErr w:type="spellEnd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</w:t>
            </w:r>
            <w:proofErr w:type="spellStart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двоє</w:t>
            </w:r>
            <w:proofErr w:type="spellEnd"/>
            <w:r w:rsidR="00B172B9"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…»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(один за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вибором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учнів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val="uk-UA"/>
              </w:rPr>
              <w:t>/учениць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)</w:t>
            </w:r>
          </w:p>
          <w:p w:rsidR="003315E0" w:rsidRDefault="00B172B9" w:rsidP="003315E0">
            <w:pP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</w:pPr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Джордж Байрон «</w:t>
            </w:r>
            <w:proofErr w:type="spellStart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Мій</w:t>
            </w:r>
            <w:proofErr w:type="spellEnd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 xml:space="preserve"> дух як </w:t>
            </w:r>
            <w:proofErr w:type="spellStart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ніч</w:t>
            </w:r>
            <w:proofErr w:type="spellEnd"/>
            <w:r w:rsidRPr="00B172B9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  <w:t>…»</w:t>
            </w:r>
          </w:p>
          <w:p w:rsidR="00B172B9" w:rsidRPr="001D4BF6" w:rsidRDefault="00B172B9" w:rsidP="003315E0">
            <w:pPr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bookmarkEnd w:id="2"/>
    </w:tbl>
    <w:p w:rsidR="00E744B4" w:rsidRPr="00DE3D9C" w:rsidRDefault="00E744B4" w:rsidP="0035368C"/>
    <w:sectPr w:rsidR="00E744B4" w:rsidRPr="00DE3D9C" w:rsidSect="008238D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C0652C"/>
    <w:multiLevelType w:val="multilevel"/>
    <w:tmpl w:val="31E6D1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BC587D"/>
    <w:rsid w:val="0002731B"/>
    <w:rsid w:val="000A21D0"/>
    <w:rsid w:val="000A4232"/>
    <w:rsid w:val="000B301B"/>
    <w:rsid w:val="001066CC"/>
    <w:rsid w:val="00116674"/>
    <w:rsid w:val="00125F68"/>
    <w:rsid w:val="00141655"/>
    <w:rsid w:val="0014475D"/>
    <w:rsid w:val="00174733"/>
    <w:rsid w:val="00176853"/>
    <w:rsid w:val="00177248"/>
    <w:rsid w:val="001A5F57"/>
    <w:rsid w:val="001C0F83"/>
    <w:rsid w:val="001C1BCE"/>
    <w:rsid w:val="001C4112"/>
    <w:rsid w:val="001D4BF6"/>
    <w:rsid w:val="001E1FF5"/>
    <w:rsid w:val="001F0F29"/>
    <w:rsid w:val="00215241"/>
    <w:rsid w:val="00226BEF"/>
    <w:rsid w:val="002833D0"/>
    <w:rsid w:val="002D1A4E"/>
    <w:rsid w:val="00300707"/>
    <w:rsid w:val="003315E0"/>
    <w:rsid w:val="00333BE0"/>
    <w:rsid w:val="0035368C"/>
    <w:rsid w:val="00357FE7"/>
    <w:rsid w:val="00361AA5"/>
    <w:rsid w:val="00364284"/>
    <w:rsid w:val="00385F3B"/>
    <w:rsid w:val="00390FB0"/>
    <w:rsid w:val="003B0224"/>
    <w:rsid w:val="003C6B4D"/>
    <w:rsid w:val="003D0E32"/>
    <w:rsid w:val="003E465D"/>
    <w:rsid w:val="003E53BB"/>
    <w:rsid w:val="0042073D"/>
    <w:rsid w:val="00483481"/>
    <w:rsid w:val="004A4D84"/>
    <w:rsid w:val="004E7D50"/>
    <w:rsid w:val="00515D44"/>
    <w:rsid w:val="00562D58"/>
    <w:rsid w:val="00572C81"/>
    <w:rsid w:val="0059184A"/>
    <w:rsid w:val="00597F79"/>
    <w:rsid w:val="005B6CD5"/>
    <w:rsid w:val="00625D71"/>
    <w:rsid w:val="006435C6"/>
    <w:rsid w:val="006553AD"/>
    <w:rsid w:val="00672623"/>
    <w:rsid w:val="00674D7B"/>
    <w:rsid w:val="00691801"/>
    <w:rsid w:val="006B0E6E"/>
    <w:rsid w:val="006F68BA"/>
    <w:rsid w:val="007005B9"/>
    <w:rsid w:val="00710B75"/>
    <w:rsid w:val="0072556F"/>
    <w:rsid w:val="0076575D"/>
    <w:rsid w:val="00772D0B"/>
    <w:rsid w:val="00780B2E"/>
    <w:rsid w:val="007C6CA4"/>
    <w:rsid w:val="007E17FD"/>
    <w:rsid w:val="007E73B5"/>
    <w:rsid w:val="007F1705"/>
    <w:rsid w:val="008238D0"/>
    <w:rsid w:val="00826F91"/>
    <w:rsid w:val="0083147C"/>
    <w:rsid w:val="008B0AC1"/>
    <w:rsid w:val="008C4A39"/>
    <w:rsid w:val="008E23F5"/>
    <w:rsid w:val="009022FE"/>
    <w:rsid w:val="00907844"/>
    <w:rsid w:val="00972B5D"/>
    <w:rsid w:val="00992066"/>
    <w:rsid w:val="009F18E3"/>
    <w:rsid w:val="00A05D2C"/>
    <w:rsid w:val="00A148CD"/>
    <w:rsid w:val="00A26514"/>
    <w:rsid w:val="00A47361"/>
    <w:rsid w:val="00A5194D"/>
    <w:rsid w:val="00A855C3"/>
    <w:rsid w:val="00A9311F"/>
    <w:rsid w:val="00AB47A2"/>
    <w:rsid w:val="00AD2DE9"/>
    <w:rsid w:val="00AE2EA5"/>
    <w:rsid w:val="00AE62AA"/>
    <w:rsid w:val="00B13A83"/>
    <w:rsid w:val="00B172B9"/>
    <w:rsid w:val="00B1753E"/>
    <w:rsid w:val="00B37C82"/>
    <w:rsid w:val="00B55E80"/>
    <w:rsid w:val="00B653F5"/>
    <w:rsid w:val="00B71A35"/>
    <w:rsid w:val="00B7474E"/>
    <w:rsid w:val="00BB1E92"/>
    <w:rsid w:val="00BB7B54"/>
    <w:rsid w:val="00BC587D"/>
    <w:rsid w:val="00C159CA"/>
    <w:rsid w:val="00C31DE1"/>
    <w:rsid w:val="00C527DF"/>
    <w:rsid w:val="00C715F3"/>
    <w:rsid w:val="00CB25F8"/>
    <w:rsid w:val="00CE1877"/>
    <w:rsid w:val="00CE4A9E"/>
    <w:rsid w:val="00D5297F"/>
    <w:rsid w:val="00D70DE6"/>
    <w:rsid w:val="00D774A5"/>
    <w:rsid w:val="00DD5775"/>
    <w:rsid w:val="00DE3D9C"/>
    <w:rsid w:val="00DE5B21"/>
    <w:rsid w:val="00DF00FA"/>
    <w:rsid w:val="00E023CC"/>
    <w:rsid w:val="00E22528"/>
    <w:rsid w:val="00E55A08"/>
    <w:rsid w:val="00E56F90"/>
    <w:rsid w:val="00E62EFC"/>
    <w:rsid w:val="00E72E6A"/>
    <w:rsid w:val="00E744B4"/>
    <w:rsid w:val="00E82504"/>
    <w:rsid w:val="00E869D5"/>
    <w:rsid w:val="00E91A63"/>
    <w:rsid w:val="00E94F3A"/>
    <w:rsid w:val="00EA678D"/>
    <w:rsid w:val="00EB4D8A"/>
    <w:rsid w:val="00ED6D78"/>
    <w:rsid w:val="00EF005B"/>
    <w:rsid w:val="00F12003"/>
    <w:rsid w:val="00F150D9"/>
    <w:rsid w:val="00F23E29"/>
    <w:rsid w:val="00F435C9"/>
    <w:rsid w:val="00F912E0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8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ітка таблиці1"/>
    <w:basedOn w:val="a1"/>
    <w:next w:val="a3"/>
    <w:uiPriority w:val="59"/>
    <w:rsid w:val="00DE3D9C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DE3D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F435C9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0A111-CF8C-4395-BA58-B23AF5B4F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6</Pages>
  <Words>1394</Words>
  <Characters>7947</Characters>
  <Application>Microsoft Office Word</Application>
  <DocSecurity>0</DocSecurity>
  <Lines>66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Victory</dc:creator>
  <cp:keywords/>
  <dc:description/>
  <cp:lastModifiedBy>Olga Nikolenko</cp:lastModifiedBy>
  <cp:revision>64</cp:revision>
  <dcterms:created xsi:type="dcterms:W3CDTF">2023-08-09T10:41:00Z</dcterms:created>
  <dcterms:modified xsi:type="dcterms:W3CDTF">2025-08-03T07:54:00Z</dcterms:modified>
</cp:coreProperties>
</file>